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CBBE">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0CB73358">
      <w:pPr>
        <w:jc w:val="center"/>
        <w:rPr>
          <w:rFonts w:ascii="Calibri" w:hAnsi="Calibri"/>
          <w:sz w:val="44"/>
        </w:rPr>
      </w:pPr>
    </w:p>
    <w:p w14:paraId="2C56CE05">
      <w:pPr>
        <w:jc w:val="center"/>
        <w:rPr>
          <w:rFonts w:hint="eastAsia" w:ascii="Calibri" w:hAnsi="Calibri"/>
          <w:sz w:val="44"/>
        </w:rPr>
      </w:pPr>
    </w:p>
    <w:p w14:paraId="3FBAAEDC">
      <w:pPr>
        <w:spacing w:line="480" w:lineRule="auto"/>
        <w:ind w:firstLine="1968" w:firstLineChars="700"/>
        <w:jc w:val="left"/>
        <w:rPr>
          <w:rFonts w:ascii="Calibri" w:hAnsi="Calibri"/>
          <w:b/>
          <w:sz w:val="28"/>
          <w:szCs w:val="28"/>
        </w:rPr>
      </w:pPr>
      <w:r>
        <w:rPr>
          <w:rFonts w:hint="eastAsia" w:ascii="Calibri" w:hAnsi="Calibri"/>
          <w:b/>
          <w:sz w:val="28"/>
          <w:szCs w:val="28"/>
        </w:rPr>
        <w:t>项目编号：</w:t>
      </w:r>
      <w:r>
        <w:rPr>
          <w:rFonts w:hint="eastAsia"/>
          <w:b/>
          <w:sz w:val="28"/>
          <w:szCs w:val="28"/>
          <w:lang w:eastAsia="zh-CN"/>
        </w:rPr>
        <w:t>YEXX2025-0801</w:t>
      </w:r>
      <w:r>
        <w:rPr>
          <w:rFonts w:hint="eastAsia" w:ascii="Calibri" w:hAnsi="Calibri"/>
          <w:b/>
          <w:sz w:val="28"/>
          <w:szCs w:val="28"/>
        </w:rPr>
        <w:t>号</w:t>
      </w:r>
    </w:p>
    <w:p w14:paraId="472CBD71">
      <w:pPr>
        <w:spacing w:line="480" w:lineRule="auto"/>
        <w:ind w:left="3360" w:leftChars="931" w:hanging="1405" w:hangingChars="500"/>
        <w:jc w:val="left"/>
        <w:rPr>
          <w:rFonts w:hint="default" w:eastAsia="宋体"/>
          <w:b/>
          <w:sz w:val="28"/>
          <w:szCs w:val="28"/>
          <w:lang w:val="en-US" w:eastAsia="zh-CN"/>
        </w:rPr>
      </w:pPr>
      <w:r>
        <w:rPr>
          <w:rFonts w:ascii="Calibri" w:hAnsi="Calibri"/>
          <w:b/>
          <w:sz w:val="28"/>
          <w:szCs w:val="28"/>
        </w:rPr>
        <w:t>项目名称：</w:t>
      </w:r>
      <w:r>
        <w:rPr>
          <w:rFonts w:hint="eastAsia"/>
          <w:b/>
          <w:sz w:val="28"/>
          <w:szCs w:val="28"/>
          <w:lang w:val="en-US" w:eastAsia="zh-CN"/>
        </w:rPr>
        <w:t>大冶市人民医院病案管理系统维保服务单一来源采购项目</w:t>
      </w:r>
    </w:p>
    <w:p w14:paraId="125D1029">
      <w:pPr>
        <w:tabs>
          <w:tab w:val="left" w:pos="2625"/>
        </w:tabs>
        <w:spacing w:line="480" w:lineRule="auto"/>
        <w:jc w:val="center"/>
        <w:rPr>
          <w:rFonts w:ascii="Calibri" w:hAnsi="Calibri"/>
          <w:b/>
          <w:sz w:val="28"/>
          <w:szCs w:val="28"/>
        </w:rPr>
      </w:pPr>
    </w:p>
    <w:p w14:paraId="6AB75A57">
      <w:pPr>
        <w:tabs>
          <w:tab w:val="left" w:pos="2625"/>
        </w:tabs>
        <w:spacing w:line="480" w:lineRule="auto"/>
        <w:jc w:val="center"/>
        <w:rPr>
          <w:rFonts w:hint="eastAsia" w:ascii="Calibri" w:hAnsi="Calibri"/>
          <w:b/>
          <w:sz w:val="28"/>
          <w:szCs w:val="28"/>
        </w:rPr>
      </w:pPr>
    </w:p>
    <w:p w14:paraId="20664AE1">
      <w:pPr>
        <w:tabs>
          <w:tab w:val="left" w:pos="2625"/>
        </w:tabs>
        <w:spacing w:line="520" w:lineRule="exact"/>
        <w:jc w:val="center"/>
        <w:rPr>
          <w:rFonts w:ascii="Calibri" w:hAnsi="Calibri"/>
          <w:b/>
          <w:sz w:val="28"/>
          <w:szCs w:val="28"/>
        </w:rPr>
      </w:pPr>
    </w:p>
    <w:p w14:paraId="3976CE04">
      <w:pPr>
        <w:tabs>
          <w:tab w:val="left" w:pos="2625"/>
        </w:tabs>
        <w:spacing w:line="520" w:lineRule="exact"/>
        <w:rPr>
          <w:rFonts w:ascii="Calibri" w:hAnsi="Calibri"/>
          <w:b/>
          <w:sz w:val="28"/>
          <w:szCs w:val="28"/>
        </w:rPr>
      </w:pPr>
    </w:p>
    <w:p w14:paraId="59E61CBC">
      <w:pPr>
        <w:tabs>
          <w:tab w:val="left" w:pos="2625"/>
        </w:tabs>
        <w:spacing w:line="520" w:lineRule="exact"/>
        <w:rPr>
          <w:rFonts w:ascii="Calibri" w:hAnsi="Calibri"/>
          <w:b/>
          <w:sz w:val="28"/>
          <w:szCs w:val="28"/>
        </w:rPr>
      </w:pPr>
    </w:p>
    <w:p w14:paraId="0762735F">
      <w:pPr>
        <w:tabs>
          <w:tab w:val="left" w:pos="2625"/>
        </w:tabs>
        <w:spacing w:line="520" w:lineRule="exact"/>
        <w:rPr>
          <w:rFonts w:ascii="Calibri" w:hAnsi="Calibri"/>
          <w:b/>
          <w:sz w:val="28"/>
          <w:szCs w:val="28"/>
        </w:rPr>
      </w:pPr>
    </w:p>
    <w:p w14:paraId="242FFE60">
      <w:pPr>
        <w:tabs>
          <w:tab w:val="left" w:pos="2625"/>
        </w:tabs>
        <w:spacing w:line="520" w:lineRule="exact"/>
        <w:rPr>
          <w:rFonts w:hint="eastAsia" w:ascii="Calibri" w:hAnsi="Calibri"/>
          <w:b/>
          <w:sz w:val="28"/>
          <w:szCs w:val="28"/>
        </w:rPr>
      </w:pPr>
    </w:p>
    <w:p w14:paraId="46793DA6">
      <w:pPr>
        <w:tabs>
          <w:tab w:val="left" w:pos="2625"/>
        </w:tabs>
        <w:spacing w:line="520" w:lineRule="exact"/>
        <w:rPr>
          <w:rFonts w:ascii="Calibri" w:hAnsi="Calibri"/>
          <w:b/>
          <w:sz w:val="28"/>
          <w:szCs w:val="28"/>
        </w:rPr>
      </w:pPr>
    </w:p>
    <w:p w14:paraId="0DE92F96">
      <w:pPr>
        <w:tabs>
          <w:tab w:val="left" w:pos="2625"/>
        </w:tabs>
        <w:spacing w:line="520" w:lineRule="exact"/>
        <w:rPr>
          <w:rFonts w:hint="eastAsia" w:ascii="Calibri" w:hAnsi="Calibri"/>
          <w:b/>
          <w:sz w:val="28"/>
          <w:szCs w:val="28"/>
        </w:rPr>
      </w:pPr>
    </w:p>
    <w:p w14:paraId="2DB63CDA">
      <w:pPr>
        <w:tabs>
          <w:tab w:val="left" w:pos="2625"/>
        </w:tabs>
        <w:spacing w:line="520" w:lineRule="exact"/>
        <w:rPr>
          <w:rFonts w:hint="eastAsia" w:ascii="Calibri" w:hAnsi="Calibri"/>
          <w:b/>
          <w:sz w:val="28"/>
          <w:szCs w:val="28"/>
        </w:rPr>
      </w:pPr>
    </w:p>
    <w:p w14:paraId="2A13C411">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065457A8">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9</w:t>
      </w:r>
      <w:r>
        <w:rPr>
          <w:rFonts w:hint="eastAsia" w:ascii="Calibri" w:hAnsi="Calibri"/>
          <w:b/>
          <w:sz w:val="28"/>
          <w:szCs w:val="28"/>
        </w:rPr>
        <w:t>月</w:t>
      </w:r>
    </w:p>
    <w:p w14:paraId="514375E2">
      <w:pPr>
        <w:pStyle w:val="18"/>
        <w:rPr>
          <w:lang w:val="en-US" w:eastAsia="zh-CN"/>
        </w:rPr>
      </w:pPr>
    </w:p>
    <w:p w14:paraId="35E18232">
      <w:pPr>
        <w:bidi w:val="0"/>
        <w:rPr>
          <w:lang w:val="en-US" w:eastAsia="zh-CN"/>
        </w:rPr>
      </w:pPr>
    </w:p>
    <w:p w14:paraId="3712FBA3">
      <w:pPr>
        <w:bidi w:val="0"/>
        <w:rPr>
          <w:lang w:val="en-US" w:eastAsia="zh-CN"/>
        </w:rPr>
      </w:pPr>
    </w:p>
    <w:p w14:paraId="0EEEDEC5">
      <w:pPr>
        <w:bidi w:val="0"/>
        <w:rPr>
          <w:lang w:val="en-US" w:eastAsia="zh-CN"/>
        </w:rPr>
      </w:pPr>
    </w:p>
    <w:p w14:paraId="4ACE0A49">
      <w:pPr>
        <w:bidi w:val="0"/>
        <w:rPr>
          <w:lang w:val="en-US" w:eastAsia="zh-CN"/>
        </w:rPr>
      </w:pPr>
    </w:p>
    <w:p w14:paraId="53F4BCB8">
      <w:pPr>
        <w:bidi w:val="0"/>
        <w:rPr>
          <w:lang w:val="en-US" w:eastAsia="zh-CN"/>
        </w:rPr>
      </w:pPr>
    </w:p>
    <w:p w14:paraId="7F45D745">
      <w:pPr>
        <w:bidi w:val="0"/>
        <w:rPr>
          <w:lang w:val="en-US" w:eastAsia="zh-CN"/>
        </w:rPr>
      </w:pPr>
    </w:p>
    <w:p w14:paraId="154C9DD9">
      <w:pPr>
        <w:bidi w:val="0"/>
        <w:ind w:firstLine="283" w:firstLineChars="0"/>
        <w:jc w:val="left"/>
        <w:rPr>
          <w:lang w:val="en-US" w:eastAsia="zh-CN"/>
        </w:rPr>
      </w:pPr>
    </w:p>
    <w:p w14:paraId="54785941">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DAAB7F">
      <w:pPr>
        <w:pStyle w:val="11"/>
        <w:tabs>
          <w:tab w:val="right" w:leader="dot" w:pos="8296"/>
          <w:tab w:val="clear" w:pos="9061"/>
        </w:tabs>
        <w:rPr>
          <w:rStyle w:val="17"/>
          <w:rFonts w:ascii="宋体" w:hAnsi="宋体"/>
          <w:color w:val="auto"/>
          <w:szCs w:val="22"/>
        </w:rPr>
      </w:pPr>
    </w:p>
    <w:p w14:paraId="11053699">
      <w:pPr>
        <w:pStyle w:val="11"/>
        <w:tabs>
          <w:tab w:val="right" w:leader="dot" w:pos="9060"/>
          <w:tab w:val="clear" w:pos="9061"/>
        </w:tabs>
        <w:rPr>
          <w:rFonts w:ascii="等线" w:hAnsi="等线" w:eastAsia="等线"/>
          <w:szCs w:val="22"/>
        </w:rPr>
      </w:pPr>
      <w:r>
        <w:rPr>
          <w:rFonts w:ascii="宋体" w:hAnsi="宋体"/>
          <w:sz w:val="28"/>
          <w:szCs w:val="28"/>
        </w:rPr>
        <w:fldChar w:fldCharType="begin"/>
      </w:r>
      <w:r>
        <w:rPr>
          <w:rStyle w:val="17"/>
          <w:rFonts w:ascii="宋体" w:hAnsi="宋体"/>
          <w:color w:val="auto"/>
          <w:sz w:val="28"/>
          <w:szCs w:val="28"/>
        </w:rPr>
        <w:instrText xml:space="preserve"> TOC \o "1-3" \h \z \u </w:instrText>
      </w:r>
      <w:r>
        <w:rPr>
          <w:rFonts w:ascii="宋体" w:hAnsi="宋体"/>
          <w:sz w:val="28"/>
          <w:szCs w:val="28"/>
        </w:rPr>
        <w:fldChar w:fldCharType="separate"/>
      </w:r>
      <w:r>
        <w:rPr>
          <w:rStyle w:val="17"/>
          <w:color w:val="auto"/>
        </w:rPr>
        <w:fldChar w:fldCharType="begin"/>
      </w:r>
      <w:r>
        <w:rPr>
          <w:rStyle w:val="17"/>
          <w:color w:val="auto"/>
        </w:rPr>
        <w:instrText xml:space="preserve"> </w:instrText>
      </w:r>
      <w:r>
        <w:instrText xml:space="preserve">HYPERLINK \l "_Toc112435656"</w:instrText>
      </w:r>
      <w:r>
        <w:rPr>
          <w:rStyle w:val="17"/>
          <w:color w:val="auto"/>
        </w:rPr>
        <w:instrText xml:space="preserve"> </w:instrText>
      </w:r>
      <w:r>
        <w:rPr>
          <w:rStyle w:val="17"/>
          <w:color w:val="auto"/>
        </w:rPr>
        <w:fldChar w:fldCharType="separate"/>
      </w:r>
      <w:r>
        <w:rPr>
          <w:rStyle w:val="17"/>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7"/>
          <w:color w:val="auto"/>
        </w:rPr>
        <w:fldChar w:fldCharType="end"/>
      </w:r>
    </w:p>
    <w:p w14:paraId="69419398">
      <w:pPr>
        <w:pStyle w:val="11"/>
        <w:tabs>
          <w:tab w:val="right" w:leader="dot" w:pos="9060"/>
          <w:tab w:val="clear" w:pos="9061"/>
        </w:tabs>
        <w:rPr>
          <w:rFonts w:ascii="等线" w:hAnsi="等线" w:eastAsia="等线"/>
          <w:szCs w:val="22"/>
        </w:rPr>
      </w:pPr>
      <w:r>
        <w:rPr>
          <w:rStyle w:val="17"/>
          <w:color w:val="auto"/>
        </w:rPr>
        <w:fldChar w:fldCharType="begin"/>
      </w:r>
      <w:r>
        <w:rPr>
          <w:rStyle w:val="17"/>
          <w:color w:val="auto"/>
        </w:rPr>
        <w:instrText xml:space="preserve"> </w:instrText>
      </w:r>
      <w:r>
        <w:instrText xml:space="preserve">HYPERLINK \l "_Toc112435657"</w:instrText>
      </w:r>
      <w:r>
        <w:rPr>
          <w:rStyle w:val="17"/>
          <w:color w:val="auto"/>
        </w:rPr>
        <w:instrText xml:space="preserve"> </w:instrText>
      </w:r>
      <w:r>
        <w:rPr>
          <w:rStyle w:val="17"/>
          <w:color w:val="auto"/>
        </w:rPr>
        <w:fldChar w:fldCharType="separate"/>
      </w:r>
      <w:r>
        <w:rPr>
          <w:rStyle w:val="17"/>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7"/>
          <w:color w:val="auto"/>
        </w:rPr>
        <w:fldChar w:fldCharType="end"/>
      </w:r>
    </w:p>
    <w:p w14:paraId="58B85C89">
      <w:pPr>
        <w:pStyle w:val="11"/>
        <w:tabs>
          <w:tab w:val="right" w:leader="dot" w:pos="9060"/>
          <w:tab w:val="clear" w:pos="9061"/>
        </w:tabs>
        <w:rPr>
          <w:rFonts w:ascii="等线" w:hAnsi="等线" w:eastAsia="等线"/>
          <w:kern w:val="2"/>
        </w:rPr>
      </w:pPr>
      <w:r>
        <w:rPr>
          <w:rStyle w:val="17"/>
          <w:color w:val="auto"/>
        </w:rPr>
        <w:fldChar w:fldCharType="begin"/>
      </w:r>
      <w:r>
        <w:rPr>
          <w:rStyle w:val="17"/>
          <w:color w:val="auto"/>
        </w:rPr>
        <w:instrText xml:space="preserve"> </w:instrText>
      </w:r>
      <w:r>
        <w:instrText xml:space="preserve">HYPERLINK \l "_Toc112435658"</w:instrText>
      </w:r>
      <w:r>
        <w:rPr>
          <w:rStyle w:val="17"/>
          <w:color w:val="auto"/>
        </w:rPr>
        <w:instrText xml:space="preserve"> </w:instrText>
      </w:r>
      <w:r>
        <w:rPr>
          <w:rStyle w:val="17"/>
          <w:color w:val="auto"/>
        </w:rPr>
        <w:fldChar w:fldCharType="separate"/>
      </w:r>
      <w:r>
        <w:rPr>
          <w:rStyle w:val="17"/>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7"/>
          <w:color w:val="auto"/>
        </w:rPr>
        <w:fldChar w:fldCharType="end"/>
      </w:r>
    </w:p>
    <w:p w14:paraId="10AE67CF">
      <w:pPr>
        <w:pStyle w:val="11"/>
        <w:tabs>
          <w:tab w:val="right" w:leader="dot" w:pos="9060"/>
          <w:tab w:val="clear" w:pos="9061"/>
        </w:tabs>
        <w:rPr>
          <w:rFonts w:hint="eastAsia" w:ascii="等线" w:hAnsi="等线" w:eastAsia="仿宋_GB2312"/>
          <w:szCs w:val="22"/>
          <w:lang w:val="en-US" w:eastAsia="zh-CN"/>
        </w:rPr>
      </w:pPr>
      <w:r>
        <w:rPr>
          <w:rStyle w:val="17"/>
          <w:color w:val="auto"/>
        </w:rPr>
        <w:fldChar w:fldCharType="begin"/>
      </w:r>
      <w:r>
        <w:rPr>
          <w:rStyle w:val="17"/>
          <w:color w:val="auto"/>
        </w:rPr>
        <w:instrText xml:space="preserve"> </w:instrText>
      </w:r>
      <w:r>
        <w:instrText xml:space="preserve">HYPERLINK \l "_Toc112435680"</w:instrText>
      </w:r>
      <w:r>
        <w:rPr>
          <w:rStyle w:val="17"/>
          <w:color w:val="auto"/>
        </w:rPr>
        <w:instrText xml:space="preserve"> </w:instrText>
      </w:r>
      <w:r>
        <w:rPr>
          <w:rStyle w:val="17"/>
          <w:color w:val="auto"/>
        </w:rPr>
        <w:fldChar w:fldCharType="separate"/>
      </w:r>
      <w:r>
        <w:rPr>
          <w:rStyle w:val="17"/>
          <w:rFonts w:ascii="宋体" w:hAnsi="宋体"/>
          <w:color w:val="auto"/>
        </w:rPr>
        <w:t>第四章  合同书</w:t>
      </w:r>
      <w:r>
        <w:tab/>
      </w:r>
      <w:r>
        <w:rPr>
          <w:rFonts w:hint="eastAsia"/>
          <w:lang w:val="en-US" w:eastAsia="zh-CN"/>
        </w:rPr>
        <w:t>1</w:t>
      </w:r>
      <w:r>
        <w:rPr>
          <w:rStyle w:val="17"/>
          <w:color w:val="auto"/>
        </w:rPr>
        <w:fldChar w:fldCharType="end"/>
      </w:r>
      <w:r>
        <w:rPr>
          <w:rStyle w:val="17"/>
          <w:rFonts w:hint="eastAsia"/>
          <w:color w:val="auto"/>
          <w:lang w:val="en-US" w:eastAsia="zh-CN"/>
        </w:rPr>
        <w:t>5</w:t>
      </w:r>
    </w:p>
    <w:p w14:paraId="377DAC02">
      <w:pPr>
        <w:pStyle w:val="11"/>
        <w:tabs>
          <w:tab w:val="right" w:leader="dot" w:pos="9060"/>
          <w:tab w:val="clear" w:pos="9061"/>
        </w:tabs>
        <w:rPr>
          <w:rFonts w:hint="eastAsia" w:ascii="等线" w:hAnsi="等线" w:eastAsia="仿宋_GB2312"/>
          <w:szCs w:val="22"/>
          <w:lang w:val="en-US" w:eastAsia="zh-CN"/>
        </w:rPr>
      </w:pPr>
      <w:r>
        <w:rPr>
          <w:rStyle w:val="17"/>
          <w:color w:val="auto"/>
        </w:rPr>
        <w:fldChar w:fldCharType="begin"/>
      </w:r>
      <w:r>
        <w:rPr>
          <w:rStyle w:val="17"/>
          <w:color w:val="auto"/>
        </w:rPr>
        <w:instrText xml:space="preserve"> </w:instrText>
      </w:r>
      <w:r>
        <w:instrText xml:space="preserve">HYPERLINK \l "_Toc112435681"</w:instrText>
      </w:r>
      <w:r>
        <w:rPr>
          <w:rStyle w:val="17"/>
          <w:color w:val="auto"/>
        </w:rPr>
        <w:instrText xml:space="preserve"> </w:instrText>
      </w:r>
      <w:r>
        <w:rPr>
          <w:rStyle w:val="17"/>
          <w:color w:val="auto"/>
        </w:rPr>
        <w:fldChar w:fldCharType="separate"/>
      </w:r>
      <w:r>
        <w:rPr>
          <w:rStyle w:val="17"/>
          <w:rFonts w:ascii="宋体" w:hAnsi="宋体"/>
          <w:color w:val="auto"/>
        </w:rPr>
        <w:t>第五章  响应文件格式</w:t>
      </w:r>
      <w:r>
        <w:tab/>
      </w:r>
      <w:r>
        <w:rPr>
          <w:rFonts w:hint="eastAsia"/>
          <w:lang w:val="en-US" w:eastAsia="zh-CN"/>
        </w:rPr>
        <w:t>1</w:t>
      </w:r>
      <w:r>
        <w:rPr>
          <w:rStyle w:val="17"/>
          <w:color w:val="auto"/>
        </w:rPr>
        <w:fldChar w:fldCharType="end"/>
      </w:r>
      <w:r>
        <w:rPr>
          <w:rStyle w:val="17"/>
          <w:rFonts w:hint="eastAsia"/>
          <w:color w:val="auto"/>
          <w:lang w:val="en-US" w:eastAsia="zh-CN"/>
        </w:rPr>
        <w:t>6</w:t>
      </w:r>
    </w:p>
    <w:p w14:paraId="03EAA6B4">
      <w:pPr>
        <w:pStyle w:val="10"/>
        <w:rPr>
          <w:rFonts w:ascii="宋体" w:hAnsi="宋体"/>
          <w:szCs w:val="28"/>
        </w:rPr>
      </w:pPr>
      <w:r>
        <w:rPr>
          <w:rFonts w:ascii="宋体" w:hAnsi="宋体"/>
          <w:szCs w:val="28"/>
        </w:rPr>
        <w:fldChar w:fldCharType="end"/>
      </w:r>
    </w:p>
    <w:p w14:paraId="0EFF23F7">
      <w:pPr>
        <w:bidi w:val="0"/>
        <w:rPr>
          <w:lang w:val="en-US" w:eastAsia="zh-CN"/>
        </w:rPr>
      </w:pPr>
    </w:p>
    <w:p w14:paraId="749948C5">
      <w:pPr>
        <w:bidi w:val="0"/>
        <w:rPr>
          <w:lang w:val="en-US" w:eastAsia="zh-CN"/>
        </w:rPr>
      </w:pPr>
    </w:p>
    <w:p w14:paraId="1D471142">
      <w:pPr>
        <w:bidi w:val="0"/>
        <w:rPr>
          <w:lang w:val="en-US" w:eastAsia="zh-CN"/>
        </w:rPr>
      </w:pPr>
    </w:p>
    <w:p w14:paraId="1395DADB">
      <w:pPr>
        <w:bidi w:val="0"/>
        <w:rPr>
          <w:lang w:val="en-US" w:eastAsia="zh-CN"/>
        </w:rPr>
      </w:pPr>
    </w:p>
    <w:p w14:paraId="344D5B9B">
      <w:pPr>
        <w:bidi w:val="0"/>
        <w:rPr>
          <w:lang w:val="en-US" w:eastAsia="zh-CN"/>
        </w:rPr>
      </w:pPr>
    </w:p>
    <w:p w14:paraId="70BB11CB">
      <w:pPr>
        <w:bidi w:val="0"/>
        <w:rPr>
          <w:lang w:val="en-US" w:eastAsia="zh-CN"/>
        </w:rPr>
      </w:pPr>
    </w:p>
    <w:p w14:paraId="3C1AB8A9">
      <w:pPr>
        <w:bidi w:val="0"/>
        <w:rPr>
          <w:lang w:val="en-US" w:eastAsia="zh-CN"/>
        </w:rPr>
      </w:pPr>
    </w:p>
    <w:p w14:paraId="307BBDB5">
      <w:pPr>
        <w:bidi w:val="0"/>
        <w:rPr>
          <w:lang w:val="en-US" w:eastAsia="zh-CN"/>
        </w:rPr>
      </w:pPr>
    </w:p>
    <w:p w14:paraId="55BFD258">
      <w:pPr>
        <w:bidi w:val="0"/>
        <w:rPr>
          <w:lang w:val="en-US" w:eastAsia="zh-CN"/>
        </w:rPr>
      </w:pPr>
    </w:p>
    <w:p w14:paraId="263E0EAC">
      <w:pPr>
        <w:bidi w:val="0"/>
        <w:rPr>
          <w:lang w:val="en-US" w:eastAsia="zh-CN"/>
        </w:rPr>
      </w:pPr>
    </w:p>
    <w:p w14:paraId="5826EAD3">
      <w:pPr>
        <w:bidi w:val="0"/>
        <w:rPr>
          <w:lang w:val="en-US" w:eastAsia="zh-CN"/>
        </w:rPr>
      </w:pPr>
    </w:p>
    <w:p w14:paraId="4F15DCC9">
      <w:pPr>
        <w:bidi w:val="0"/>
        <w:rPr>
          <w:lang w:val="en-US" w:eastAsia="zh-CN"/>
        </w:rPr>
      </w:pPr>
    </w:p>
    <w:p w14:paraId="00EF2991">
      <w:pPr>
        <w:bidi w:val="0"/>
        <w:rPr>
          <w:lang w:val="en-US" w:eastAsia="zh-CN"/>
        </w:rPr>
      </w:pPr>
    </w:p>
    <w:p w14:paraId="56740288">
      <w:pPr>
        <w:bidi w:val="0"/>
        <w:rPr>
          <w:lang w:val="en-US" w:eastAsia="zh-CN"/>
        </w:rPr>
      </w:pPr>
    </w:p>
    <w:p w14:paraId="4680F8C4">
      <w:pPr>
        <w:bidi w:val="0"/>
        <w:rPr>
          <w:lang w:val="en-US" w:eastAsia="zh-CN"/>
        </w:rPr>
      </w:pPr>
    </w:p>
    <w:p w14:paraId="1235DDB6">
      <w:pPr>
        <w:bidi w:val="0"/>
        <w:rPr>
          <w:lang w:val="en-US" w:eastAsia="zh-CN"/>
        </w:rPr>
      </w:pPr>
    </w:p>
    <w:p w14:paraId="522A13AC">
      <w:pPr>
        <w:bidi w:val="0"/>
        <w:rPr>
          <w:lang w:val="en-US" w:eastAsia="zh-CN"/>
        </w:rPr>
      </w:pPr>
    </w:p>
    <w:p w14:paraId="5E6A5E2D">
      <w:pPr>
        <w:bidi w:val="0"/>
        <w:rPr>
          <w:lang w:val="en-US" w:eastAsia="zh-CN"/>
        </w:rPr>
      </w:pPr>
    </w:p>
    <w:p w14:paraId="75CACBB5">
      <w:pPr>
        <w:bidi w:val="0"/>
        <w:rPr>
          <w:lang w:val="en-US" w:eastAsia="zh-CN"/>
        </w:rPr>
      </w:pPr>
    </w:p>
    <w:p w14:paraId="1AF0B772">
      <w:pPr>
        <w:bidi w:val="0"/>
        <w:rPr>
          <w:lang w:val="en-US" w:eastAsia="zh-CN"/>
        </w:rPr>
      </w:pPr>
    </w:p>
    <w:p w14:paraId="19868381">
      <w:pPr>
        <w:bidi w:val="0"/>
        <w:rPr>
          <w:lang w:val="en-US" w:eastAsia="zh-CN"/>
        </w:rPr>
      </w:pPr>
    </w:p>
    <w:p w14:paraId="113AEA2A">
      <w:pPr>
        <w:bidi w:val="0"/>
        <w:rPr>
          <w:lang w:val="en-US" w:eastAsia="zh-CN"/>
        </w:rPr>
      </w:pPr>
    </w:p>
    <w:p w14:paraId="523AA130">
      <w:pPr>
        <w:bidi w:val="0"/>
        <w:rPr>
          <w:lang w:val="en-US" w:eastAsia="zh-CN"/>
        </w:rPr>
      </w:pPr>
    </w:p>
    <w:p w14:paraId="49E1B642">
      <w:pPr>
        <w:bidi w:val="0"/>
        <w:rPr>
          <w:lang w:val="en-US" w:eastAsia="zh-CN"/>
        </w:rPr>
      </w:pPr>
    </w:p>
    <w:p w14:paraId="5F461CA5">
      <w:pPr>
        <w:bidi w:val="0"/>
        <w:rPr>
          <w:lang w:val="en-US" w:eastAsia="zh-CN"/>
        </w:rPr>
      </w:pPr>
    </w:p>
    <w:p w14:paraId="78012C21">
      <w:pPr>
        <w:bidi w:val="0"/>
        <w:rPr>
          <w:lang w:val="en-US" w:eastAsia="zh-CN"/>
        </w:rPr>
      </w:pPr>
    </w:p>
    <w:p w14:paraId="25229814">
      <w:pPr>
        <w:bidi w:val="0"/>
        <w:rPr>
          <w:lang w:val="en-US" w:eastAsia="zh-CN"/>
        </w:rPr>
      </w:pPr>
    </w:p>
    <w:p w14:paraId="7CF92C79">
      <w:pPr>
        <w:bidi w:val="0"/>
        <w:rPr>
          <w:lang w:val="en-US" w:eastAsia="zh-CN"/>
        </w:rPr>
      </w:pPr>
    </w:p>
    <w:p w14:paraId="5FF15EE5">
      <w:pPr>
        <w:bidi w:val="0"/>
        <w:ind w:firstLine="388" w:firstLineChars="0"/>
        <w:jc w:val="left"/>
        <w:rPr>
          <w:lang w:val="en-US" w:eastAsia="zh-CN"/>
        </w:rPr>
      </w:pPr>
    </w:p>
    <w:p w14:paraId="68BEB203">
      <w:pPr>
        <w:pStyle w:val="10"/>
        <w:rPr>
          <w:lang w:val="en-US" w:eastAsia="zh-CN"/>
        </w:rPr>
      </w:pPr>
    </w:p>
    <w:p w14:paraId="2C393421">
      <w:pPr>
        <w:pStyle w:val="2"/>
        <w:spacing w:line="240" w:lineRule="auto"/>
        <w:jc w:val="center"/>
        <w:rPr>
          <w:rFonts w:ascii="宋体" w:hAnsi="宋体"/>
        </w:rPr>
      </w:pPr>
      <w:bookmarkStart w:id="0" w:name="_Toc14868001"/>
      <w:bookmarkStart w:id="1" w:name="_Toc112435656"/>
      <w:bookmarkStart w:id="2" w:name="_Toc464138182"/>
      <w:bookmarkStart w:id="3" w:name="OLE_LINK1"/>
      <w:bookmarkStart w:id="4" w:name="_Toc480893138"/>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33AD7783">
      <w:pPr>
        <w:spacing w:line="440" w:lineRule="exact"/>
        <w:ind w:firstLine="482" w:firstLineChars="200"/>
        <w:rPr>
          <w:rFonts w:ascii="宋体" w:hAnsi="宋体"/>
          <w:b/>
          <w:bCs/>
          <w:sz w:val="24"/>
        </w:rPr>
      </w:pPr>
      <w:r>
        <w:rPr>
          <w:rFonts w:hint="eastAsia" w:ascii="宋体" w:hAnsi="宋体"/>
          <w:b/>
          <w:bCs/>
          <w:sz w:val="24"/>
        </w:rPr>
        <w:t>一、项目基本情况</w:t>
      </w:r>
    </w:p>
    <w:p w14:paraId="76ABD760">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lang w:eastAsia="zh-CN"/>
        </w:rPr>
        <w:t>YEXX2025-0801</w:t>
      </w:r>
      <w:r>
        <w:rPr>
          <w:rFonts w:hint="eastAsia" w:ascii="宋体" w:hAnsi="宋体"/>
          <w:sz w:val="24"/>
          <w:u w:val="single"/>
        </w:rPr>
        <w:t>号</w:t>
      </w:r>
    </w:p>
    <w:p w14:paraId="32CA56B5">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lang w:val="en-US" w:eastAsia="zh-CN"/>
        </w:rPr>
        <w:t>大冶市人民医院病案管理系统维保服务单一来源采购项目</w:t>
      </w:r>
    </w:p>
    <w:p w14:paraId="4ADDB8E0">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6A1E178B">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lang w:val="en-US" w:eastAsia="zh-CN"/>
        </w:rPr>
        <w:t>4.8</w:t>
      </w:r>
      <w:r>
        <w:rPr>
          <w:rFonts w:hint="eastAsia" w:ascii="宋体" w:hAnsi="宋体"/>
          <w:sz w:val="24"/>
          <w:u w:val="single"/>
        </w:rPr>
        <w:t>万元</w:t>
      </w:r>
    </w:p>
    <w:p w14:paraId="096743A9">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4.8</w:t>
      </w:r>
      <w:r>
        <w:rPr>
          <w:rFonts w:hint="eastAsia" w:ascii="宋体" w:hAnsi="宋体"/>
          <w:sz w:val="24"/>
          <w:u w:val="single"/>
        </w:rPr>
        <w:t>万元</w:t>
      </w:r>
    </w:p>
    <w:p w14:paraId="4356DA96">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病案管理系统维保</w:t>
      </w:r>
      <w:r>
        <w:rPr>
          <w:rFonts w:hint="eastAsia" w:ascii="宋体" w:hAnsi="宋体"/>
          <w:sz w:val="24"/>
          <w:u w:val="single"/>
        </w:rPr>
        <w:t>（详见采购文件第三章采购项目技术规格、参数及要求）。</w:t>
      </w:r>
    </w:p>
    <w:p w14:paraId="231ABA1B">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9AF2366">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14:paraId="7FC20158">
      <w:pPr>
        <w:spacing w:line="440" w:lineRule="exact"/>
        <w:ind w:firstLine="482" w:firstLineChars="200"/>
        <w:rPr>
          <w:rFonts w:ascii="宋体" w:hAnsi="宋体"/>
          <w:b/>
          <w:bCs/>
          <w:sz w:val="24"/>
        </w:rPr>
      </w:pPr>
      <w:r>
        <w:rPr>
          <w:rFonts w:hint="eastAsia" w:ascii="宋体" w:hAnsi="宋体"/>
          <w:b/>
          <w:bCs/>
          <w:sz w:val="24"/>
        </w:rPr>
        <w:t>二、申请人的资格要求</w:t>
      </w:r>
    </w:p>
    <w:p w14:paraId="74798548">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67D14D61">
      <w:pPr>
        <w:spacing w:line="440" w:lineRule="exact"/>
        <w:ind w:firstLine="480" w:firstLineChars="200"/>
        <w:rPr>
          <w:rFonts w:ascii="宋体" w:hAnsi="宋体"/>
          <w:sz w:val="24"/>
        </w:rPr>
      </w:pPr>
      <w:r>
        <w:rPr>
          <w:rFonts w:hint="eastAsia" w:ascii="宋体" w:hAnsi="宋体"/>
          <w:sz w:val="24"/>
        </w:rPr>
        <w:t>（1）具有独立承担民事责任的能力；</w:t>
      </w:r>
    </w:p>
    <w:p w14:paraId="3A2084D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73B43DB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1BA2EFCB">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4521A6D7">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00FC1616">
      <w:pPr>
        <w:spacing w:line="440" w:lineRule="exact"/>
        <w:ind w:firstLine="480" w:firstLineChars="200"/>
        <w:rPr>
          <w:rFonts w:ascii="宋体" w:hAnsi="宋体"/>
          <w:sz w:val="24"/>
        </w:rPr>
      </w:pPr>
      <w:r>
        <w:rPr>
          <w:rFonts w:hint="eastAsia" w:ascii="宋体" w:hAnsi="宋体"/>
          <w:sz w:val="24"/>
        </w:rPr>
        <w:t>（6）法律、行政法规规定的其他条件。</w:t>
      </w:r>
    </w:p>
    <w:p w14:paraId="155635E5">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7FB2624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013E5CD3">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EB707">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4FAADE29">
      <w:pPr>
        <w:spacing w:line="440" w:lineRule="exact"/>
        <w:ind w:firstLine="482" w:firstLineChars="200"/>
        <w:rPr>
          <w:rFonts w:ascii="宋体" w:hAnsi="宋体"/>
          <w:sz w:val="24"/>
        </w:rPr>
      </w:pPr>
      <w:r>
        <w:rPr>
          <w:rFonts w:hint="eastAsia" w:ascii="宋体" w:hAnsi="宋体"/>
          <w:b/>
          <w:bCs/>
          <w:sz w:val="24"/>
        </w:rPr>
        <w:t>三、响应文件提交</w:t>
      </w:r>
    </w:p>
    <w:p w14:paraId="0289F3D4">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9</w:t>
      </w:r>
      <w:r>
        <w:rPr>
          <w:rFonts w:hint="eastAsia" w:ascii="宋体" w:hAnsi="宋体"/>
          <w:sz w:val="24"/>
          <w:u w:val="single"/>
        </w:rPr>
        <w:t>日</w:t>
      </w:r>
      <w:r>
        <w:rPr>
          <w:rFonts w:hint="eastAsia" w:ascii="宋体" w:hAnsi="宋体"/>
          <w:sz w:val="24"/>
          <w:u w:val="single"/>
          <w:lang w:val="en-US" w:eastAsia="zh-CN"/>
        </w:rPr>
        <w:t>8时</w:t>
      </w:r>
    </w:p>
    <w:p w14:paraId="032D0AA0">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9日10</w:t>
      </w:r>
      <w:r>
        <w:rPr>
          <w:rFonts w:hint="eastAsia" w:ascii="宋体" w:hAnsi="宋体"/>
          <w:sz w:val="24"/>
          <w:u w:val="single"/>
        </w:rPr>
        <w:t>时</w:t>
      </w:r>
    </w:p>
    <w:p w14:paraId="52DB4EFD">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信息管理办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303</w:t>
      </w:r>
      <w:r>
        <w:rPr>
          <w:rFonts w:hint="eastAsia" w:ascii="宋体" w:hAnsi="宋体" w:eastAsia="宋体" w:cs="宋体"/>
          <w:sz w:val="24"/>
          <w:u w:val="single"/>
          <w:lang w:val="en-US" w:eastAsia="zh-CN"/>
        </w:rPr>
        <w:t>室）</w:t>
      </w:r>
    </w:p>
    <w:p w14:paraId="1B520017">
      <w:pPr>
        <w:spacing w:line="440" w:lineRule="exact"/>
        <w:ind w:firstLine="482" w:firstLineChars="200"/>
        <w:rPr>
          <w:rFonts w:hint="eastAsia" w:ascii="宋体" w:hAnsi="宋体"/>
          <w:b/>
          <w:bCs/>
          <w:sz w:val="24"/>
        </w:rPr>
      </w:pPr>
      <w:r>
        <w:rPr>
          <w:rFonts w:hint="eastAsia" w:ascii="宋体" w:hAnsi="宋体"/>
          <w:b/>
          <w:bCs/>
          <w:sz w:val="24"/>
        </w:rPr>
        <w:t>四、开启</w:t>
      </w:r>
    </w:p>
    <w:p w14:paraId="0AFCC4CF">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9</w:t>
      </w:r>
      <w:r>
        <w:rPr>
          <w:rFonts w:hint="eastAsia" w:ascii="宋体" w:hAnsi="宋体"/>
          <w:sz w:val="24"/>
          <w:u w:val="single"/>
        </w:rPr>
        <w:t>月</w:t>
      </w:r>
      <w:r>
        <w:rPr>
          <w:rFonts w:hint="eastAsia" w:ascii="宋体" w:hAnsi="宋体"/>
          <w:sz w:val="24"/>
          <w:u w:val="single"/>
          <w:lang w:val="en-US" w:eastAsia="zh-CN"/>
        </w:rPr>
        <w:t>9</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25A84251">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楼  会议室</w:t>
      </w:r>
    </w:p>
    <w:p w14:paraId="039BCAAA">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5BB09205">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3EF4BAC5">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79A436F2">
      <w:pPr>
        <w:spacing w:line="440" w:lineRule="exact"/>
        <w:ind w:firstLine="480" w:firstLineChars="200"/>
        <w:rPr>
          <w:rFonts w:hint="eastAsia"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胡先生</w:t>
      </w:r>
    </w:p>
    <w:p w14:paraId="53D99444">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62121</w:t>
      </w:r>
    </w:p>
    <w:p w14:paraId="15FA447E">
      <w:pPr>
        <w:rPr>
          <w:lang w:val="en-US" w:eastAsia="zh-CN"/>
        </w:rPr>
      </w:pPr>
    </w:p>
    <w:p w14:paraId="0B0A8BFB">
      <w:pPr>
        <w:bidi w:val="0"/>
        <w:rPr>
          <w:rFonts w:ascii="Calibri" w:hAnsi="Calibri" w:eastAsia="宋体" w:cs="Times New Roman"/>
          <w:kern w:val="2"/>
          <w:sz w:val="21"/>
          <w:szCs w:val="24"/>
          <w:lang w:val="en-US" w:eastAsia="zh-CN" w:bidi="ar-SA"/>
        </w:rPr>
      </w:pPr>
    </w:p>
    <w:p w14:paraId="3A66C7F0">
      <w:pPr>
        <w:bidi w:val="0"/>
        <w:rPr>
          <w:lang w:val="en-US" w:eastAsia="zh-CN"/>
        </w:rPr>
      </w:pPr>
    </w:p>
    <w:p w14:paraId="66691B5E">
      <w:pPr>
        <w:bidi w:val="0"/>
        <w:rPr>
          <w:lang w:val="en-US" w:eastAsia="zh-CN"/>
        </w:rPr>
      </w:pPr>
    </w:p>
    <w:p w14:paraId="485E8C3F">
      <w:pPr>
        <w:bidi w:val="0"/>
        <w:rPr>
          <w:lang w:val="en-US" w:eastAsia="zh-CN"/>
        </w:rPr>
      </w:pPr>
      <w:bookmarkStart w:id="25" w:name="_GoBack"/>
      <w:bookmarkEnd w:id="25"/>
    </w:p>
    <w:p w14:paraId="3BB816FB">
      <w:pPr>
        <w:bidi w:val="0"/>
        <w:rPr>
          <w:lang w:val="en-US" w:eastAsia="zh-CN"/>
        </w:rPr>
      </w:pPr>
    </w:p>
    <w:p w14:paraId="589B16FB">
      <w:pPr>
        <w:bidi w:val="0"/>
        <w:rPr>
          <w:lang w:val="en-US" w:eastAsia="zh-CN"/>
        </w:rPr>
      </w:pPr>
    </w:p>
    <w:p w14:paraId="75CF3EC7">
      <w:pPr>
        <w:bidi w:val="0"/>
        <w:rPr>
          <w:lang w:val="en-US" w:eastAsia="zh-CN"/>
        </w:rPr>
      </w:pPr>
    </w:p>
    <w:p w14:paraId="5ECB5E0B">
      <w:pPr>
        <w:bidi w:val="0"/>
        <w:rPr>
          <w:lang w:val="en-US" w:eastAsia="zh-CN"/>
        </w:rPr>
      </w:pPr>
    </w:p>
    <w:p w14:paraId="32C2FB15">
      <w:pPr>
        <w:bidi w:val="0"/>
        <w:rPr>
          <w:lang w:val="en-US" w:eastAsia="zh-CN"/>
        </w:rPr>
      </w:pPr>
    </w:p>
    <w:p w14:paraId="4EB6479A">
      <w:pPr>
        <w:bidi w:val="0"/>
        <w:rPr>
          <w:lang w:val="en-US" w:eastAsia="zh-CN"/>
        </w:rPr>
      </w:pPr>
    </w:p>
    <w:p w14:paraId="3D6750C9">
      <w:pPr>
        <w:bidi w:val="0"/>
        <w:rPr>
          <w:lang w:val="en-US" w:eastAsia="zh-CN"/>
        </w:rPr>
      </w:pPr>
    </w:p>
    <w:p w14:paraId="146C5F96">
      <w:pPr>
        <w:bidi w:val="0"/>
        <w:rPr>
          <w:lang w:val="en-US" w:eastAsia="zh-CN"/>
        </w:rPr>
      </w:pPr>
    </w:p>
    <w:p w14:paraId="735DB6DA">
      <w:pPr>
        <w:bidi w:val="0"/>
        <w:rPr>
          <w:lang w:val="en-US" w:eastAsia="zh-CN"/>
        </w:rPr>
      </w:pPr>
    </w:p>
    <w:p w14:paraId="2D4E4D9A">
      <w:pPr>
        <w:bidi w:val="0"/>
        <w:rPr>
          <w:lang w:val="en-US" w:eastAsia="zh-CN"/>
        </w:rPr>
      </w:pPr>
    </w:p>
    <w:p w14:paraId="7883CA67">
      <w:pPr>
        <w:bidi w:val="0"/>
        <w:rPr>
          <w:lang w:val="en-US" w:eastAsia="zh-CN"/>
        </w:rPr>
      </w:pPr>
    </w:p>
    <w:p w14:paraId="6717B63F">
      <w:pPr>
        <w:bidi w:val="0"/>
        <w:rPr>
          <w:lang w:val="en-US" w:eastAsia="zh-CN"/>
        </w:rPr>
      </w:pPr>
    </w:p>
    <w:p w14:paraId="3386C5ED">
      <w:pPr>
        <w:bidi w:val="0"/>
        <w:rPr>
          <w:lang w:val="en-US" w:eastAsia="zh-CN"/>
        </w:rPr>
      </w:pPr>
    </w:p>
    <w:p w14:paraId="29B30590">
      <w:pPr>
        <w:bidi w:val="0"/>
        <w:rPr>
          <w:lang w:val="en-US" w:eastAsia="zh-CN"/>
        </w:rPr>
      </w:pPr>
    </w:p>
    <w:p w14:paraId="36BE441F">
      <w:pPr>
        <w:bidi w:val="0"/>
        <w:rPr>
          <w:lang w:val="en-US" w:eastAsia="zh-CN"/>
        </w:rPr>
      </w:pPr>
    </w:p>
    <w:p w14:paraId="6C55FEE7">
      <w:pPr>
        <w:bidi w:val="0"/>
        <w:rPr>
          <w:lang w:val="en-US" w:eastAsia="zh-CN"/>
        </w:rPr>
      </w:pPr>
    </w:p>
    <w:p w14:paraId="3F647647">
      <w:pPr>
        <w:bidi w:val="0"/>
        <w:rPr>
          <w:lang w:val="en-US" w:eastAsia="zh-CN"/>
        </w:rPr>
      </w:pPr>
    </w:p>
    <w:p w14:paraId="7E6B0023">
      <w:pPr>
        <w:bidi w:val="0"/>
        <w:rPr>
          <w:lang w:val="en-US" w:eastAsia="zh-CN"/>
        </w:rPr>
      </w:pPr>
    </w:p>
    <w:p w14:paraId="51477559">
      <w:pPr>
        <w:bidi w:val="0"/>
        <w:rPr>
          <w:lang w:val="en-US" w:eastAsia="zh-CN"/>
        </w:rPr>
      </w:pPr>
    </w:p>
    <w:p w14:paraId="0AEB78BF">
      <w:pPr>
        <w:bidi w:val="0"/>
        <w:rPr>
          <w:lang w:val="en-US" w:eastAsia="zh-CN"/>
        </w:rPr>
      </w:pPr>
    </w:p>
    <w:p w14:paraId="3B2C9F67">
      <w:pPr>
        <w:bidi w:val="0"/>
        <w:rPr>
          <w:lang w:val="en-US" w:eastAsia="zh-CN"/>
        </w:rPr>
      </w:pPr>
    </w:p>
    <w:p w14:paraId="2410FC03">
      <w:pPr>
        <w:bidi w:val="0"/>
        <w:rPr>
          <w:lang w:val="en-US" w:eastAsia="zh-CN"/>
        </w:rPr>
      </w:pPr>
    </w:p>
    <w:p w14:paraId="006FEAA2">
      <w:pPr>
        <w:bidi w:val="0"/>
        <w:rPr>
          <w:lang w:val="en-US" w:eastAsia="zh-CN"/>
        </w:rPr>
      </w:pPr>
    </w:p>
    <w:p w14:paraId="19ECAFBF">
      <w:pPr>
        <w:bidi w:val="0"/>
        <w:rPr>
          <w:lang w:val="en-US" w:eastAsia="zh-CN"/>
        </w:rPr>
      </w:pPr>
    </w:p>
    <w:p w14:paraId="1A9962CA">
      <w:pPr>
        <w:pStyle w:val="10"/>
        <w:jc w:val="both"/>
        <w:rPr>
          <w:lang w:val="en-US" w:eastAsia="zh-CN"/>
        </w:rPr>
      </w:pPr>
    </w:p>
    <w:p w14:paraId="6184775B">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14:paraId="1F129D5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3"/>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658E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0836C310">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FD7CDE">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5CB877F7">
            <w:pPr>
              <w:spacing w:line="400" w:lineRule="exact"/>
              <w:ind w:left="57" w:right="57" w:firstLine="484" w:firstLineChars="201"/>
              <w:jc w:val="center"/>
              <w:rPr>
                <w:rFonts w:ascii="宋体" w:hAnsi="宋体"/>
                <w:b/>
                <w:sz w:val="24"/>
              </w:rPr>
            </w:pPr>
            <w:r>
              <w:rPr>
                <w:rFonts w:ascii="宋体" w:hAnsi="宋体"/>
                <w:b/>
                <w:sz w:val="24"/>
              </w:rPr>
              <w:t>内           容</w:t>
            </w:r>
          </w:p>
        </w:tc>
      </w:tr>
      <w:tr w14:paraId="58B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7F957C87">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98AB887">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4CF11BA9">
            <w:pPr>
              <w:spacing w:line="440" w:lineRule="exact"/>
              <w:rPr>
                <w:rFonts w:hint="default" w:ascii="宋体" w:hAnsi="宋体" w:eastAsia="宋体" w:cs="宋体"/>
                <w:kern w:val="0"/>
                <w:sz w:val="24"/>
                <w:lang w:val="en-US" w:eastAsia="zh-CN"/>
              </w:rPr>
            </w:pPr>
            <w:r>
              <w:rPr>
                <w:rFonts w:hint="eastAsia" w:ascii="宋体" w:hAnsi="宋体"/>
                <w:sz w:val="24"/>
                <w:u w:val="none"/>
                <w:lang w:val="en-US" w:eastAsia="zh-CN"/>
              </w:rPr>
              <w:t>大冶市人民医院病案管理系统维保单一来源采购项目</w:t>
            </w:r>
          </w:p>
        </w:tc>
      </w:tr>
      <w:tr w14:paraId="3D6F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ABD579A">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71DA4C4">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3EF2A07">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571C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1F24E8E2">
            <w:pPr>
              <w:numPr>
                <w:ilvl w:val="0"/>
                <w:numId w:val="2"/>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9A99926">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65B15044">
            <w:pPr>
              <w:spacing w:line="400" w:lineRule="exact"/>
              <w:rPr>
                <w:rFonts w:ascii="宋体" w:hAnsi="宋体"/>
                <w:sz w:val="24"/>
              </w:rPr>
            </w:pPr>
            <w:r>
              <w:rPr>
                <w:rFonts w:hint="eastAsia" w:ascii="宋体" w:hAnsi="宋体" w:cs="宋体"/>
                <w:kern w:val="0"/>
                <w:sz w:val="24"/>
              </w:rPr>
              <w:t>大冶市人民医院</w:t>
            </w:r>
          </w:p>
        </w:tc>
      </w:tr>
      <w:tr w14:paraId="2F53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10A175D5">
            <w:pPr>
              <w:numPr>
                <w:ilvl w:val="0"/>
                <w:numId w:val="2"/>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CB37F5">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6C77EA06">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14:paraId="1D019949">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14:paraId="59EBE12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财务状况【提供年度财务报表或其基本开户银行出具的资信证明，新成立公司不提供】；</w:t>
            </w:r>
          </w:p>
          <w:p w14:paraId="7A0B2F8B">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14:paraId="08A72C92">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14:paraId="6D4F9AF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14:paraId="20E30255">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14:paraId="60122CA0">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6521F745">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69F64187">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51887665">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747AEF17">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1EB8C869">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14:paraId="58F60BF9">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1729F407">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0DC3BCCD">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1B1818F1">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FFCEA6A">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2394A095">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49A5D32E">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260379A6">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7210B643">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71BCA52F">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505CB0B3">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04C109A2">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749A7EF8">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634EC73F">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363EF57A">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1DCF0800">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520351CA">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32645CBC">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0B3B6DBD">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5A87C500">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BD58225">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4C073B6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011F7336">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A98B7B9">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46DEC84D">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2C200F0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3986AF42">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7DC2386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43B38DEB">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7B16476C">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66F286FE">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C92DFBE">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4BE9B22F">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44B45CA">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07D04A39">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1FCE90F">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5792EC0A">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FBD6EF0">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3B1ACF2C">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786AF0C6">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8CFCDD3">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6CEFAD6">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486ED873">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09D4CD85">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35058098">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6185DA64">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5ED062B2">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9DCE44C">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38D0D72">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0797B4">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B57B80F">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4B23379E">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5F8F44E1">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56C2FF2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0F279BA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4E6B68B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7F32CFEE">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7CDCC6F5">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2F333283">
      <w:pPr>
        <w:bidi w:val="0"/>
        <w:rPr>
          <w:rFonts w:hint="eastAsia" w:ascii="Calibri" w:hAnsi="Calibri" w:eastAsia="宋体" w:cs="Times New Roman"/>
          <w:kern w:val="2"/>
          <w:sz w:val="21"/>
          <w:szCs w:val="24"/>
          <w:lang w:val="en-US" w:eastAsia="zh-CN" w:bidi="ar-SA"/>
        </w:rPr>
      </w:pPr>
    </w:p>
    <w:p w14:paraId="7FFAEF14">
      <w:pPr>
        <w:bidi w:val="0"/>
        <w:rPr>
          <w:rFonts w:hint="eastAsia"/>
          <w:lang w:val="en-US" w:eastAsia="zh-CN"/>
        </w:rPr>
      </w:pPr>
    </w:p>
    <w:p w14:paraId="26B7B52A">
      <w:pPr>
        <w:bidi w:val="0"/>
        <w:rPr>
          <w:rFonts w:hint="eastAsia"/>
          <w:lang w:val="en-US" w:eastAsia="zh-CN"/>
        </w:rPr>
      </w:pPr>
    </w:p>
    <w:p w14:paraId="07D253B9">
      <w:pPr>
        <w:bidi w:val="0"/>
        <w:rPr>
          <w:rFonts w:hint="eastAsia"/>
          <w:lang w:val="en-US" w:eastAsia="zh-CN"/>
        </w:rPr>
      </w:pPr>
    </w:p>
    <w:p w14:paraId="3619DA7E">
      <w:pPr>
        <w:bidi w:val="0"/>
        <w:rPr>
          <w:rFonts w:hint="eastAsia"/>
          <w:lang w:val="en-US" w:eastAsia="zh-CN"/>
        </w:rPr>
      </w:pPr>
    </w:p>
    <w:p w14:paraId="77F604D6">
      <w:pPr>
        <w:bidi w:val="0"/>
        <w:rPr>
          <w:rFonts w:hint="eastAsia"/>
          <w:lang w:val="en-US" w:eastAsia="zh-CN"/>
        </w:rPr>
      </w:pPr>
    </w:p>
    <w:p w14:paraId="3A9B1C50">
      <w:pPr>
        <w:bidi w:val="0"/>
        <w:rPr>
          <w:rFonts w:hint="eastAsia"/>
          <w:lang w:val="en-US" w:eastAsia="zh-CN"/>
        </w:rPr>
      </w:pPr>
    </w:p>
    <w:p w14:paraId="4A83C113">
      <w:pPr>
        <w:bidi w:val="0"/>
        <w:rPr>
          <w:rFonts w:hint="eastAsia"/>
          <w:lang w:val="en-US" w:eastAsia="zh-CN"/>
        </w:rPr>
      </w:pPr>
    </w:p>
    <w:p w14:paraId="428E909D">
      <w:pPr>
        <w:bidi w:val="0"/>
        <w:rPr>
          <w:rFonts w:hint="eastAsia"/>
          <w:lang w:val="en-US" w:eastAsia="zh-CN"/>
        </w:rPr>
      </w:pPr>
    </w:p>
    <w:p w14:paraId="67030BF3">
      <w:pPr>
        <w:bidi w:val="0"/>
        <w:rPr>
          <w:rFonts w:hint="eastAsia"/>
          <w:lang w:val="en-US" w:eastAsia="zh-CN"/>
        </w:rPr>
      </w:pPr>
    </w:p>
    <w:p w14:paraId="0A1C9F67">
      <w:pPr>
        <w:pStyle w:val="2"/>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第三章  采购技术参数、规格及要求</w:t>
      </w:r>
      <w:bookmarkEnd w:id="9"/>
    </w:p>
    <w:p w14:paraId="34841F74">
      <w:pPr>
        <w:keepNext/>
        <w:keepLines/>
        <w:numPr>
          <w:ilvl w:val="255"/>
          <w:numId w:val="0"/>
        </w:numPr>
        <w:spacing w:line="360" w:lineRule="auto"/>
        <w:outlineLvl w:val="1"/>
        <w:rPr>
          <w:b/>
          <w:sz w:val="28"/>
          <w:szCs w:val="28"/>
          <w:lang w:val="zh-CN"/>
        </w:rPr>
      </w:pPr>
      <w:bookmarkStart w:id="10" w:name="_Toc112435680"/>
      <w:r>
        <w:rPr>
          <w:rFonts w:hint="eastAsia"/>
          <w:b/>
          <w:sz w:val="28"/>
          <w:szCs w:val="28"/>
          <w:lang w:val="zh-CN"/>
        </w:rPr>
        <w:t>一、项目采购清单</w:t>
      </w:r>
      <w:bookmarkStart w:id="11" w:name="_Toc339378680"/>
      <w:bookmarkStart w:id="12" w:name="_Toc338065594"/>
    </w:p>
    <w:bookmarkEnd w:id="11"/>
    <w:bookmarkEnd w:id="12"/>
    <w:tbl>
      <w:tblPr>
        <w:tblStyle w:val="13"/>
        <w:tblW w:w="10012" w:type="dxa"/>
        <w:jc w:val="center"/>
        <w:tblLayout w:type="fixed"/>
        <w:tblCellMar>
          <w:top w:w="15" w:type="dxa"/>
          <w:left w:w="15" w:type="dxa"/>
          <w:bottom w:w="15" w:type="dxa"/>
          <w:right w:w="15" w:type="dxa"/>
        </w:tblCellMar>
      </w:tblPr>
      <w:tblGrid>
        <w:gridCol w:w="945"/>
        <w:gridCol w:w="2598"/>
        <w:gridCol w:w="708"/>
        <w:gridCol w:w="709"/>
        <w:gridCol w:w="1559"/>
        <w:gridCol w:w="1560"/>
        <w:gridCol w:w="708"/>
        <w:gridCol w:w="1225"/>
      </w:tblGrid>
      <w:tr w14:paraId="78033181">
        <w:tblPrEx>
          <w:tblCellMar>
            <w:top w:w="15" w:type="dxa"/>
            <w:left w:w="15" w:type="dxa"/>
            <w:bottom w:w="15" w:type="dxa"/>
            <w:right w:w="15" w:type="dxa"/>
          </w:tblCellMar>
        </w:tblPrEx>
        <w:trPr>
          <w:trHeight w:val="852" w:hRule="atLeast"/>
          <w:jc w:val="center"/>
        </w:trPr>
        <w:tc>
          <w:tcPr>
            <w:tcW w:w="94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00348EF">
            <w:pPr>
              <w:widowControl/>
              <w:jc w:val="center"/>
              <w:textAlignment w:val="center"/>
              <w:rPr>
                <w:b/>
                <w:bCs/>
                <w:sz w:val="24"/>
              </w:rPr>
            </w:pPr>
            <w:r>
              <w:rPr>
                <w:rFonts w:hint="eastAsia"/>
                <w:b/>
                <w:bCs/>
                <w:sz w:val="24"/>
              </w:rPr>
              <w:t>序号</w:t>
            </w:r>
          </w:p>
        </w:tc>
        <w:tc>
          <w:tcPr>
            <w:tcW w:w="259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921F779">
            <w:pPr>
              <w:widowControl/>
              <w:jc w:val="center"/>
              <w:textAlignment w:val="center"/>
              <w:rPr>
                <w:b/>
                <w:bCs/>
                <w:sz w:val="24"/>
              </w:rPr>
            </w:pPr>
            <w:r>
              <w:rPr>
                <w:rFonts w:hint="eastAsia"/>
                <w:b/>
                <w:bCs/>
                <w:sz w:val="24"/>
              </w:rPr>
              <w:t>产品名称</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17C4A50F">
            <w:pPr>
              <w:widowControl/>
              <w:jc w:val="center"/>
              <w:textAlignment w:val="center"/>
              <w:rPr>
                <w:b/>
                <w:bCs/>
                <w:sz w:val="24"/>
              </w:rPr>
            </w:pPr>
            <w:r>
              <w:rPr>
                <w:rFonts w:hint="eastAsia"/>
                <w:b/>
                <w:bCs/>
                <w:sz w:val="24"/>
              </w:rPr>
              <w:t>数量</w:t>
            </w:r>
          </w:p>
        </w:tc>
        <w:tc>
          <w:tcPr>
            <w:tcW w:w="70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5BB650CE">
            <w:pPr>
              <w:widowControl/>
              <w:jc w:val="center"/>
              <w:textAlignment w:val="center"/>
              <w:rPr>
                <w:b/>
                <w:bCs/>
                <w:sz w:val="24"/>
              </w:rPr>
            </w:pPr>
            <w:r>
              <w:rPr>
                <w:rFonts w:hint="eastAsia"/>
                <w:b/>
                <w:bCs/>
                <w:sz w:val="24"/>
              </w:rPr>
              <w:t>单位</w:t>
            </w:r>
          </w:p>
        </w:tc>
        <w:tc>
          <w:tcPr>
            <w:tcW w:w="1559"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720BE988">
            <w:pPr>
              <w:widowControl/>
              <w:jc w:val="center"/>
              <w:textAlignment w:val="center"/>
              <w:rPr>
                <w:b/>
                <w:bCs/>
                <w:sz w:val="24"/>
              </w:rPr>
            </w:pPr>
            <w:r>
              <w:rPr>
                <w:rFonts w:hint="eastAsia"/>
                <w:b/>
                <w:bCs/>
                <w:sz w:val="24"/>
              </w:rPr>
              <w:t>预算单价</w:t>
            </w:r>
          </w:p>
          <w:p w14:paraId="5AA5FD24">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049D87E9">
            <w:pPr>
              <w:widowControl/>
              <w:jc w:val="center"/>
              <w:textAlignment w:val="center"/>
              <w:rPr>
                <w:b/>
                <w:bCs/>
                <w:sz w:val="24"/>
              </w:rPr>
            </w:pPr>
            <w:r>
              <w:rPr>
                <w:rFonts w:hint="eastAsia"/>
                <w:b/>
                <w:bCs/>
                <w:sz w:val="24"/>
              </w:rPr>
              <w:t>最高限价</w:t>
            </w:r>
          </w:p>
          <w:p w14:paraId="64725F3D">
            <w:pPr>
              <w:widowControl/>
              <w:jc w:val="center"/>
              <w:textAlignment w:val="center"/>
              <w:rPr>
                <w:b/>
                <w:bCs/>
                <w:sz w:val="24"/>
              </w:rPr>
            </w:pPr>
            <w:r>
              <w:rPr>
                <w:rFonts w:hint="eastAsia"/>
                <w:b/>
                <w:bCs/>
                <w:sz w:val="24"/>
              </w:rPr>
              <w:t>（元）</w:t>
            </w:r>
          </w:p>
        </w:tc>
        <w:tc>
          <w:tcPr>
            <w:tcW w:w="708"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3FC72373">
            <w:pPr>
              <w:widowControl/>
              <w:jc w:val="center"/>
              <w:textAlignment w:val="center"/>
              <w:rPr>
                <w:b/>
                <w:bCs/>
                <w:sz w:val="24"/>
              </w:rPr>
            </w:pPr>
            <w:r>
              <w:rPr>
                <w:rFonts w:hint="eastAsia"/>
                <w:b/>
                <w:bCs/>
                <w:sz w:val="24"/>
              </w:rPr>
              <w:t>备注</w:t>
            </w:r>
          </w:p>
        </w:tc>
        <w:tc>
          <w:tcPr>
            <w:tcW w:w="1225" w:type="dxa"/>
            <w:tcBorders>
              <w:top w:val="single" w:color="000000" w:sz="4" w:space="0"/>
              <w:left w:val="single" w:color="000000" w:sz="4" w:space="0"/>
              <w:bottom w:val="single" w:color="000000" w:sz="4" w:space="0"/>
              <w:right w:val="single" w:color="000000" w:sz="4" w:space="0"/>
            </w:tcBorders>
            <w:shd w:val="pct5" w:color="FFFFFF" w:fill="DDD8C2"/>
            <w:vAlign w:val="center"/>
          </w:tcPr>
          <w:p w14:paraId="2D84C0B2">
            <w:pPr>
              <w:widowControl/>
              <w:jc w:val="center"/>
              <w:textAlignment w:val="center"/>
              <w:rPr>
                <w:b/>
                <w:bCs/>
                <w:sz w:val="24"/>
              </w:rPr>
            </w:pPr>
            <w:r>
              <w:rPr>
                <w:rFonts w:hint="eastAsia"/>
                <w:b/>
                <w:bCs/>
                <w:sz w:val="24"/>
              </w:rPr>
              <w:t>货物</w:t>
            </w:r>
            <w:r>
              <w:rPr>
                <w:b/>
                <w:bCs/>
                <w:sz w:val="24"/>
              </w:rPr>
              <w:t>/</w:t>
            </w:r>
          </w:p>
          <w:p w14:paraId="3B37D94A">
            <w:pPr>
              <w:widowControl/>
              <w:jc w:val="center"/>
              <w:textAlignment w:val="center"/>
              <w:rPr>
                <w:b/>
                <w:bCs/>
                <w:sz w:val="24"/>
              </w:rPr>
            </w:pPr>
            <w:r>
              <w:rPr>
                <w:rFonts w:hint="eastAsia"/>
                <w:b/>
                <w:bCs/>
                <w:sz w:val="24"/>
              </w:rPr>
              <w:t>服务</w:t>
            </w:r>
          </w:p>
        </w:tc>
      </w:tr>
      <w:tr w14:paraId="5A19AF8F">
        <w:tblPrEx>
          <w:tblCellMar>
            <w:top w:w="15" w:type="dxa"/>
            <w:left w:w="15" w:type="dxa"/>
            <w:bottom w:w="15" w:type="dxa"/>
            <w:right w:w="15" w:type="dxa"/>
          </w:tblCellMar>
        </w:tblPrEx>
        <w:trPr>
          <w:trHeight w:val="685"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7049142">
            <w:pPr>
              <w:widowControl/>
              <w:jc w:val="center"/>
              <w:textAlignment w:val="center"/>
              <w:rPr>
                <w:rFonts w:ascii="Arial" w:hAnsi="Arial" w:cs="Arial"/>
                <w:sz w:val="24"/>
              </w:rPr>
            </w:pPr>
            <w:r>
              <w:rPr>
                <w:rFonts w:ascii="Arial" w:hAnsi="Arial" w:cs="Arial"/>
                <w:sz w:val="24"/>
              </w:rPr>
              <w:t>1</w:t>
            </w:r>
          </w:p>
        </w:tc>
        <w:tc>
          <w:tcPr>
            <w:tcW w:w="2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EBE5">
            <w:pPr>
              <w:jc w:val="center"/>
              <w:rPr>
                <w:rFonts w:hint="default" w:ascii="Arial" w:hAnsi="Arial" w:cs="Arial"/>
                <w:sz w:val="24"/>
                <w:lang w:val="en-US"/>
              </w:rPr>
            </w:pPr>
            <w:r>
              <w:rPr>
                <w:rFonts w:hint="eastAsia" w:ascii="微软雅黑" w:hAnsi="微软雅黑" w:eastAsia="微软雅黑" w:cs="微软雅黑"/>
                <w:i w:val="0"/>
                <w:iCs w:val="0"/>
                <w:caps w:val="0"/>
                <w:color w:val="333333"/>
                <w:spacing w:val="0"/>
                <w:sz w:val="21"/>
                <w:szCs w:val="21"/>
                <w:shd w:val="clear" w:fill="FFFFFF"/>
                <w:lang w:val="en-US" w:eastAsia="zh-CN"/>
              </w:rPr>
              <w:t>病案管理系统维保服务</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4B26">
            <w:pPr>
              <w:jc w:val="center"/>
              <w:rPr>
                <w:rFonts w:ascii="Arial" w:hAnsi="Arial" w:cs="Arial"/>
                <w:sz w:val="24"/>
              </w:rPr>
            </w:pPr>
            <w:r>
              <w:rPr>
                <w:rFonts w:ascii="Arial" w:hAnsi="Arial" w:cs="Arial"/>
                <w:sz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98E320">
            <w:pPr>
              <w:jc w:val="center"/>
              <w:rPr>
                <w:rFonts w:ascii="Arial" w:hAnsi="Arial" w:cs="Arial"/>
                <w:sz w:val="24"/>
              </w:rPr>
            </w:pPr>
            <w:r>
              <w:rPr>
                <w:rFonts w:hint="eastAsia" w:ascii="Arial" w:hAnsi="Arial"/>
                <w:sz w:val="24"/>
              </w:rPr>
              <w:t>套</w:t>
            </w:r>
          </w:p>
        </w:tc>
        <w:tc>
          <w:tcPr>
            <w:tcW w:w="1559" w:type="dxa"/>
            <w:tcBorders>
              <w:top w:val="single" w:color="000000" w:sz="4" w:space="0"/>
              <w:left w:val="single" w:color="000000" w:sz="4" w:space="0"/>
              <w:bottom w:val="single" w:color="000000" w:sz="4" w:space="0"/>
              <w:right w:val="single" w:color="000000" w:sz="4" w:space="0"/>
            </w:tcBorders>
            <w:vAlign w:val="center"/>
          </w:tcPr>
          <w:p w14:paraId="0B35F1BF">
            <w:pPr>
              <w:jc w:val="center"/>
              <w:rPr>
                <w:rFonts w:hint="default" w:ascii="Arial" w:hAnsi="Arial" w:eastAsia="宋体" w:cs="Arial"/>
                <w:sz w:val="24"/>
                <w:lang w:val="en-US" w:eastAsia="zh-CN"/>
              </w:rPr>
            </w:pPr>
            <w:r>
              <w:rPr>
                <w:rFonts w:hint="eastAsia" w:ascii="Arial" w:hAnsi="Arial" w:cs="Arial"/>
                <w:sz w:val="24"/>
                <w:lang w:val="en-US" w:eastAsia="zh-CN"/>
              </w:rPr>
              <w:t>48000</w:t>
            </w:r>
          </w:p>
        </w:tc>
        <w:tc>
          <w:tcPr>
            <w:tcW w:w="1560" w:type="dxa"/>
            <w:tcBorders>
              <w:top w:val="single" w:color="000000" w:sz="4" w:space="0"/>
              <w:left w:val="single" w:color="000000" w:sz="4" w:space="0"/>
              <w:bottom w:val="single" w:color="000000" w:sz="4" w:space="0"/>
              <w:right w:val="single" w:color="000000" w:sz="4" w:space="0"/>
            </w:tcBorders>
            <w:vAlign w:val="center"/>
          </w:tcPr>
          <w:p w14:paraId="26408084">
            <w:pPr>
              <w:jc w:val="center"/>
              <w:rPr>
                <w:rFonts w:hint="default" w:ascii="Arial" w:hAnsi="Arial" w:eastAsia="宋体" w:cs="Arial"/>
                <w:sz w:val="24"/>
                <w:lang w:val="en-US" w:eastAsia="zh-CN"/>
              </w:rPr>
            </w:pPr>
            <w:r>
              <w:rPr>
                <w:rFonts w:hint="eastAsia" w:ascii="Arial" w:hAnsi="Arial" w:cs="Arial"/>
                <w:sz w:val="24"/>
                <w:lang w:val="en-US" w:eastAsia="zh-CN"/>
              </w:rPr>
              <w:t>48000</w:t>
            </w:r>
          </w:p>
        </w:tc>
        <w:tc>
          <w:tcPr>
            <w:tcW w:w="708" w:type="dxa"/>
            <w:tcBorders>
              <w:top w:val="single" w:color="000000" w:sz="4" w:space="0"/>
              <w:left w:val="single" w:color="000000" w:sz="4" w:space="0"/>
              <w:bottom w:val="single" w:color="000000" w:sz="4" w:space="0"/>
              <w:right w:val="single" w:color="000000" w:sz="4" w:space="0"/>
            </w:tcBorders>
            <w:vAlign w:val="center"/>
          </w:tcPr>
          <w:p w14:paraId="4653918F">
            <w:pPr>
              <w:jc w:val="center"/>
              <w:rPr>
                <w:rFonts w:ascii="Arial" w:hAnsi="Arial" w:cs="Arial"/>
                <w:sz w:val="24"/>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4E5A93">
            <w:pPr>
              <w:jc w:val="center"/>
              <w:rPr>
                <w:rFonts w:hint="eastAsia" w:ascii="Arial" w:hAnsi="Arial" w:eastAsia="宋体" w:cs="Arial"/>
                <w:sz w:val="24"/>
                <w:lang w:eastAsia="zh-CN"/>
              </w:rPr>
            </w:pPr>
            <w:r>
              <w:rPr>
                <w:rFonts w:hint="eastAsia" w:ascii="Arial" w:hAnsi="Arial"/>
                <w:sz w:val="24"/>
                <w:lang w:val="en-US" w:eastAsia="zh-CN"/>
              </w:rPr>
              <w:t>服务</w:t>
            </w:r>
          </w:p>
        </w:tc>
      </w:tr>
    </w:tbl>
    <w:p w14:paraId="44416A08">
      <w:pPr>
        <w:keepNext/>
        <w:keepLines/>
        <w:numPr>
          <w:ilvl w:val="255"/>
          <w:numId w:val="0"/>
        </w:numPr>
        <w:spacing w:line="360" w:lineRule="auto"/>
        <w:outlineLvl w:val="1"/>
        <w:rPr>
          <w:rFonts w:hint="eastAsia" w:eastAsia="宋体"/>
          <w:b/>
          <w:sz w:val="28"/>
          <w:szCs w:val="28"/>
          <w:lang w:val="en-US" w:eastAsia="zh-CN"/>
        </w:rPr>
      </w:pPr>
    </w:p>
    <w:p w14:paraId="7CEBFD01">
      <w:pPr>
        <w:keepNext/>
        <w:keepLines/>
        <w:numPr>
          <w:ilvl w:val="255"/>
          <w:numId w:val="0"/>
        </w:numPr>
        <w:spacing w:line="360" w:lineRule="auto"/>
        <w:outlineLvl w:val="1"/>
        <w:rPr>
          <w:b/>
          <w:sz w:val="28"/>
          <w:szCs w:val="28"/>
          <w:lang w:val="zh-CN"/>
        </w:rPr>
      </w:pPr>
      <w:r>
        <w:rPr>
          <w:rFonts w:hint="eastAsia"/>
          <w:b/>
          <w:sz w:val="28"/>
          <w:szCs w:val="28"/>
          <w:lang w:val="zh-CN"/>
        </w:rPr>
        <w:t xml:space="preserve">二、项目建设内容  </w:t>
      </w:r>
    </w:p>
    <w:p w14:paraId="2BD6CCC8">
      <w:pPr>
        <w:pStyle w:val="18"/>
        <w:ind w:firstLine="560" w:firstLineChars="200"/>
        <w:rPr>
          <w:rFonts w:hint="default" w:ascii="宋体" w:hAnsi="宋体" w:eastAsia="宋体" w:cs="宋体"/>
          <w:color w:val="auto"/>
          <w:kern w:val="0"/>
          <w:sz w:val="28"/>
          <w:szCs w:val="28"/>
          <w:lang w:val="en-US" w:eastAsia="zh-CN" w:bidi="ar-SA"/>
        </w:rPr>
      </w:pPr>
      <w:bookmarkStart w:id="13" w:name="_bookmark43"/>
      <w:bookmarkEnd w:id="13"/>
      <w:r>
        <w:rPr>
          <w:rFonts w:hint="eastAsia" w:ascii="宋体" w:hAnsi="宋体" w:eastAsia="宋体" w:cs="宋体"/>
          <w:color w:val="auto"/>
          <w:kern w:val="0"/>
          <w:sz w:val="28"/>
          <w:szCs w:val="28"/>
          <w:lang w:val="en-US" w:eastAsia="zh-CN" w:bidi="ar-SA"/>
        </w:rPr>
        <w:t>自合同签订之日起为按照技术、服务要求，为医院提供双方约定期限的病案管理系统维保服务</w:t>
      </w:r>
    </w:p>
    <w:p w14:paraId="45B2F5C0">
      <w:pPr>
        <w:numPr>
          <w:ilvl w:val="0"/>
          <w:numId w:val="3"/>
        </w:numPr>
        <w:tabs>
          <w:tab w:val="left" w:pos="0"/>
        </w:tabs>
        <w:snapToGrid w:val="0"/>
        <w:spacing w:line="360" w:lineRule="auto"/>
        <w:jc w:val="left"/>
        <w:rPr>
          <w:rFonts w:hint="eastAsia"/>
          <w:b/>
          <w:sz w:val="28"/>
          <w:szCs w:val="28"/>
          <w:lang w:val="zh-CN"/>
        </w:rPr>
      </w:pPr>
      <w:r>
        <w:rPr>
          <w:rFonts w:hint="eastAsia"/>
          <w:b/>
          <w:sz w:val="28"/>
          <w:szCs w:val="28"/>
          <w:lang w:val="zh-CN"/>
        </w:rPr>
        <w:t>技术、服务要求</w:t>
      </w:r>
    </w:p>
    <w:p w14:paraId="30C75664">
      <w:pPr>
        <w:spacing w:line="360" w:lineRule="auto"/>
        <w:ind w:right="118" w:rightChars="56"/>
        <w:rPr>
          <w:rFonts w:hint="eastAsia" w:ascii="宋体" w:hAnsi="宋体" w:eastAsia="宋体" w:cs="宋体"/>
          <w:color w:val="auto"/>
          <w:kern w:val="0"/>
          <w:sz w:val="28"/>
          <w:szCs w:val="28"/>
          <w:lang w:val="en-US" w:eastAsia="zh-CN" w:bidi="ar-SA"/>
        </w:rPr>
      </w:pPr>
      <w:bookmarkStart w:id="14" w:name="_Toc511889434"/>
      <w:bookmarkStart w:id="15" w:name="_Toc494561956"/>
      <w:bookmarkStart w:id="16" w:name="_Toc511894512"/>
      <w:bookmarkStart w:id="17" w:name="_Toc516494673"/>
      <w:r>
        <w:rPr>
          <w:rFonts w:hint="eastAsia" w:ascii="宋体" w:hAnsi="宋体" w:eastAsia="宋体" w:cs="宋体"/>
          <w:color w:val="auto"/>
          <w:kern w:val="0"/>
          <w:sz w:val="28"/>
          <w:szCs w:val="28"/>
          <w:lang w:val="en-US" w:eastAsia="zh-CN" w:bidi="ar-SA"/>
        </w:rPr>
        <w:t>维保期内，为医院提供以下服务内容以保证系统能够正常运行使用：</w:t>
      </w:r>
    </w:p>
    <w:p w14:paraId="362F150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系统功能</w:t>
      </w:r>
    </w:p>
    <w:p w14:paraId="6076400F">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（1）</w:t>
      </w:r>
      <w:r>
        <w:rPr>
          <w:rFonts w:hint="eastAsia" w:ascii="宋体" w:hAnsi="宋体" w:eastAsia="宋体" w:cs="宋体"/>
          <w:color w:val="auto"/>
          <w:kern w:val="0"/>
          <w:sz w:val="28"/>
          <w:szCs w:val="28"/>
          <w:lang w:val="en-US" w:eastAsia="zh-CN" w:bidi="ar-SA"/>
        </w:rPr>
        <w:t>医院病案综合系统维护</w:t>
      </w:r>
      <w:r>
        <w:rPr>
          <w:rFonts w:hint="eastAsia" w:ascii="宋体" w:hAnsi="宋体" w:cs="宋体"/>
          <w:color w:val="auto"/>
          <w:kern w:val="0"/>
          <w:sz w:val="28"/>
          <w:szCs w:val="28"/>
          <w:lang w:val="en-US" w:eastAsia="zh-CN" w:bidi="ar-SA"/>
        </w:rPr>
        <w:t>；</w:t>
      </w:r>
    </w:p>
    <w:p w14:paraId="3B42F17D">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（2）</w:t>
      </w:r>
      <w:r>
        <w:rPr>
          <w:rFonts w:hint="eastAsia" w:ascii="宋体" w:hAnsi="宋体" w:eastAsia="宋体" w:cs="宋体"/>
          <w:color w:val="auto"/>
          <w:kern w:val="0"/>
          <w:sz w:val="28"/>
          <w:szCs w:val="28"/>
          <w:lang w:val="en-US" w:eastAsia="zh-CN" w:bidi="ar-SA"/>
        </w:rPr>
        <w:t>医院单病种上报系统维护</w:t>
      </w:r>
      <w:r>
        <w:rPr>
          <w:rFonts w:hint="eastAsia" w:ascii="宋体" w:hAnsi="宋体" w:cs="宋体"/>
          <w:color w:val="auto"/>
          <w:kern w:val="0"/>
          <w:sz w:val="28"/>
          <w:szCs w:val="28"/>
          <w:lang w:val="en-US" w:eastAsia="zh-CN" w:bidi="ar-SA"/>
        </w:rPr>
        <w:t>；</w:t>
      </w:r>
    </w:p>
    <w:p w14:paraId="36D745C8">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（3）</w:t>
      </w:r>
      <w:r>
        <w:rPr>
          <w:rFonts w:hint="eastAsia" w:ascii="宋体" w:hAnsi="宋体" w:eastAsia="宋体" w:cs="宋体"/>
          <w:color w:val="auto"/>
          <w:kern w:val="0"/>
          <w:sz w:val="28"/>
          <w:szCs w:val="28"/>
          <w:lang w:val="en-US" w:eastAsia="zh-CN" w:bidi="ar-SA"/>
        </w:rPr>
        <w:t>医院病案系统与国家卫健委（公立医院绩效）平台病案首页上传接口</w:t>
      </w:r>
      <w:r>
        <w:rPr>
          <w:rFonts w:hint="eastAsia" w:ascii="宋体" w:hAnsi="宋体" w:cs="宋体"/>
          <w:color w:val="auto"/>
          <w:kern w:val="0"/>
          <w:sz w:val="28"/>
          <w:szCs w:val="28"/>
          <w:lang w:val="en-US" w:eastAsia="zh-CN" w:bidi="ar-SA"/>
        </w:rPr>
        <w:t>；</w:t>
      </w:r>
    </w:p>
    <w:p w14:paraId="0684E1D8">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（4）</w:t>
      </w:r>
      <w:r>
        <w:rPr>
          <w:rFonts w:hint="eastAsia" w:ascii="宋体" w:hAnsi="宋体" w:eastAsia="宋体" w:cs="宋体"/>
          <w:color w:val="auto"/>
          <w:kern w:val="0"/>
          <w:sz w:val="28"/>
          <w:szCs w:val="28"/>
          <w:lang w:val="en-US" w:eastAsia="zh-CN" w:bidi="ar-SA"/>
        </w:rPr>
        <w:t>医院病案系统与湖北省卫健委平台病案首页上传接口。</w:t>
      </w:r>
    </w:p>
    <w:p w14:paraId="78FC539A">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系统性能提升</w:t>
      </w:r>
    </w:p>
    <w:p w14:paraId="652A57AB">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对软件的性能开展监测与优化工作，提升系统的响应速度、处理效率以及稳定性。</w:t>
      </w:r>
    </w:p>
    <w:p w14:paraId="4AD81B36">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rPr>
      </w:pPr>
      <w:r>
        <w:rPr>
          <w:rFonts w:hint="eastAsia" w:ascii="仿宋" w:hAnsi="仿宋" w:eastAsia="仿宋" w:cs="仿宋"/>
          <w:b/>
          <w:sz w:val="28"/>
          <w:szCs w:val="28"/>
        </w:rPr>
        <w:t>安全漏洞处理</w:t>
      </w:r>
    </w:p>
    <w:p w14:paraId="197CB16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及时发现并修复软件存在的安全漏洞，避免出现数据泄露、恶意攻击等安全事故。定期进行安全扫描与评估，针对发现的漏洞采取相应的修复举措，像更新安全补丁、强化访问控制、加密敏感数据等。</w:t>
      </w:r>
    </w:p>
    <w:p w14:paraId="114C2B40">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数据维护管理</w:t>
      </w:r>
    </w:p>
    <w:p w14:paraId="766C430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包含数据备份、恢复、清理以及迁移等工作。制定合理的数据备份策略，保障数据的完整性与可用性；在出现数据丢失或者损坏的状况下，能够迅速、准确地恢复数据；定期清理无用数据，优化数据库性能；依据医院需求，完成数据的迁移工作</w:t>
      </w:r>
    </w:p>
    <w:p w14:paraId="1398FCBA">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软件升级更新</w:t>
      </w:r>
    </w:p>
    <w:p w14:paraId="2A297C0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按照院方的实际需求，对软件进行升级与更新操作。</w:t>
      </w:r>
    </w:p>
    <w:p w14:paraId="5CE507FD">
      <w:pPr>
        <w:numPr>
          <w:ilvl w:val="0"/>
          <w:numId w:val="0"/>
        </w:numPr>
        <w:spacing w:before="0" w:beforeAutospacing="1" w:after="0" w:afterAutospacing="1"/>
        <w:rPr>
          <w:rFonts w:hint="eastAsia" w:ascii="仿宋" w:hAnsi="仿宋" w:eastAsia="仿宋" w:cs="仿宋"/>
          <w:b/>
          <w:sz w:val="28"/>
          <w:szCs w:val="28"/>
        </w:rPr>
      </w:pPr>
    </w:p>
    <w:p w14:paraId="48421E60">
      <w:pPr>
        <w:pStyle w:val="21"/>
        <w:numPr>
          <w:ilvl w:val="0"/>
          <w:numId w:val="0"/>
        </w:numPr>
        <w:spacing w:line="360" w:lineRule="auto"/>
        <w:jc w:val="left"/>
        <w:rPr>
          <w:rFonts w:hint="default" w:ascii="宋体" w:hAnsi="宋体" w:eastAsia="宋体" w:cs="宋体"/>
          <w:color w:val="auto"/>
          <w:kern w:val="0"/>
          <w:sz w:val="28"/>
          <w:szCs w:val="28"/>
          <w:lang w:val="en-US" w:eastAsia="zh-CN" w:bidi="ar-SA"/>
        </w:rPr>
      </w:pPr>
    </w:p>
    <w:p w14:paraId="5F8A5DB0">
      <w:pPr>
        <w:pStyle w:val="21"/>
        <w:numPr>
          <w:ilvl w:val="0"/>
          <w:numId w:val="0"/>
        </w:numPr>
        <w:spacing w:line="360" w:lineRule="auto"/>
        <w:ind w:leftChars="0" w:right="118" w:rightChars="56"/>
        <w:rPr>
          <w:rFonts w:asciiTheme="minorEastAsia" w:hAnsiTheme="minorEastAsia"/>
          <w:szCs w:val="21"/>
        </w:rPr>
      </w:pPr>
    </w:p>
    <w:p w14:paraId="0F4C495D">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四、商务要求</w:t>
      </w:r>
      <w:bookmarkEnd w:id="14"/>
      <w:bookmarkEnd w:id="15"/>
      <w:bookmarkEnd w:id="16"/>
      <w:bookmarkEnd w:id="17"/>
    </w:p>
    <w:tbl>
      <w:tblPr>
        <w:tblStyle w:val="22"/>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40F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3B7D41AA">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14:paraId="0148C6FC">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14:paraId="789848C6">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14:paraId="76176242">
            <w:pPr>
              <w:jc w:val="center"/>
              <w:rPr>
                <w:rFonts w:ascii="Arial" w:hAnsi="Arial" w:cs="Arial"/>
                <w:b/>
                <w:bCs/>
                <w:kern w:val="0"/>
                <w:sz w:val="20"/>
                <w:szCs w:val="21"/>
              </w:rPr>
            </w:pPr>
            <w:r>
              <w:rPr>
                <w:rFonts w:hint="eastAsia" w:ascii="Arial" w:hAnsi="Arial" w:cs="Arial"/>
                <w:b/>
                <w:bCs/>
                <w:kern w:val="0"/>
                <w:sz w:val="20"/>
                <w:szCs w:val="21"/>
              </w:rPr>
              <w:t>备注</w:t>
            </w:r>
          </w:p>
        </w:tc>
      </w:tr>
      <w:tr w14:paraId="3C9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14:paraId="2B8D0FE0">
            <w:pPr>
              <w:jc w:val="center"/>
              <w:rPr>
                <w:rFonts w:ascii="Arial" w:hAnsi="Arial" w:cs="Arial"/>
                <w:kern w:val="0"/>
                <w:sz w:val="20"/>
                <w:szCs w:val="21"/>
              </w:rPr>
            </w:pPr>
            <w:r>
              <w:rPr>
                <w:rFonts w:ascii="Arial" w:hAnsi="Arial" w:cs="Arial"/>
                <w:kern w:val="0"/>
                <w:sz w:val="20"/>
                <w:szCs w:val="21"/>
              </w:rPr>
              <w:t>1</w:t>
            </w:r>
          </w:p>
        </w:tc>
        <w:tc>
          <w:tcPr>
            <w:tcW w:w="1510" w:type="dxa"/>
            <w:vAlign w:val="center"/>
          </w:tcPr>
          <w:p w14:paraId="245C276C">
            <w:pPr>
              <w:jc w:val="center"/>
              <w:rPr>
                <w:rFonts w:cs="Arial" w:asciiTheme="minorEastAsia" w:hAnsiTheme="minorEastAsia" w:eastAsiaTheme="minorEastAsia"/>
                <w:bCs/>
                <w:kern w:val="0"/>
                <w:szCs w:val="21"/>
                <w:highlight w:val="yellow"/>
              </w:rPr>
            </w:pPr>
            <w:r>
              <w:rPr>
                <w:rFonts w:cs="Arial" w:asciiTheme="minorEastAsia" w:hAnsiTheme="minorEastAsia" w:eastAsiaTheme="minorEastAsia"/>
                <w:bCs/>
                <w:kern w:val="0"/>
                <w:szCs w:val="21"/>
              </w:rPr>
              <w:t>工期要求</w:t>
            </w:r>
          </w:p>
        </w:tc>
        <w:tc>
          <w:tcPr>
            <w:tcW w:w="6526" w:type="dxa"/>
            <w:vAlign w:val="center"/>
          </w:tcPr>
          <w:p w14:paraId="3B831310">
            <w:pPr>
              <w:rPr>
                <w:rFonts w:hint="default"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采购服务期1年</w:t>
            </w:r>
          </w:p>
        </w:tc>
        <w:tc>
          <w:tcPr>
            <w:tcW w:w="700" w:type="dxa"/>
            <w:vAlign w:val="center"/>
          </w:tcPr>
          <w:p w14:paraId="493E6033">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584E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14:paraId="4456182E">
            <w:pPr>
              <w:jc w:val="center"/>
              <w:rPr>
                <w:rFonts w:ascii="Arial" w:hAnsi="Arial" w:cs="Arial"/>
                <w:kern w:val="0"/>
                <w:sz w:val="20"/>
                <w:szCs w:val="21"/>
              </w:rPr>
            </w:pPr>
            <w:r>
              <w:rPr>
                <w:rFonts w:ascii="Arial" w:hAnsi="Arial" w:cs="Arial"/>
                <w:kern w:val="0"/>
                <w:sz w:val="20"/>
                <w:szCs w:val="21"/>
              </w:rPr>
              <w:t>2</w:t>
            </w:r>
          </w:p>
        </w:tc>
        <w:tc>
          <w:tcPr>
            <w:tcW w:w="1510" w:type="dxa"/>
            <w:vAlign w:val="center"/>
          </w:tcPr>
          <w:p w14:paraId="5280FECC">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质保</w:t>
            </w:r>
            <w:r>
              <w:rPr>
                <w:rFonts w:hint="eastAsia" w:cs="Arial" w:asciiTheme="minorEastAsia" w:hAnsiTheme="minorEastAsia" w:eastAsiaTheme="minorEastAsia"/>
                <w:bCs/>
                <w:kern w:val="0"/>
                <w:szCs w:val="21"/>
              </w:rPr>
              <w:t>要求</w:t>
            </w:r>
          </w:p>
        </w:tc>
        <w:tc>
          <w:tcPr>
            <w:tcW w:w="6526" w:type="dxa"/>
            <w:vAlign w:val="center"/>
          </w:tcPr>
          <w:p w14:paraId="5B9A8491">
            <w:pPr>
              <w:snapToGrid w:val="0"/>
              <w:spacing w:line="400" w:lineRule="exact"/>
              <w:rPr>
                <w:rFonts w:hint="eastAsia" w:cs="Arial" w:asciiTheme="minorEastAsia" w:hAnsiTheme="minorEastAsia" w:eastAsiaTheme="minorEastAsia"/>
                <w:bCs/>
                <w:kern w:val="0"/>
                <w:szCs w:val="21"/>
                <w:lang w:val="en-US" w:eastAsia="zh-CN"/>
              </w:rPr>
            </w:pPr>
            <w:r>
              <w:rPr>
                <w:rFonts w:hint="eastAsia" w:cs="Arial" w:asciiTheme="minorEastAsia" w:hAnsiTheme="minorEastAsia" w:eastAsiaTheme="minorEastAsia"/>
                <w:bCs/>
                <w:kern w:val="0"/>
                <w:szCs w:val="21"/>
                <w:lang w:val="en-US" w:eastAsia="zh-CN"/>
              </w:rPr>
              <w:t>提供为期1年的系统维护</w:t>
            </w:r>
          </w:p>
        </w:tc>
        <w:tc>
          <w:tcPr>
            <w:tcW w:w="700" w:type="dxa"/>
            <w:vAlign w:val="center"/>
          </w:tcPr>
          <w:p w14:paraId="2584E30A">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5CBA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vAlign w:val="center"/>
          </w:tcPr>
          <w:p w14:paraId="17822054">
            <w:pPr>
              <w:jc w:val="center"/>
              <w:rPr>
                <w:rFonts w:ascii="Arial" w:hAnsi="Arial" w:cs="Arial"/>
                <w:kern w:val="0"/>
                <w:sz w:val="20"/>
                <w:szCs w:val="21"/>
              </w:rPr>
            </w:pPr>
            <w:r>
              <w:rPr>
                <w:rFonts w:ascii="Arial" w:hAnsi="Arial" w:cs="Arial"/>
                <w:kern w:val="0"/>
                <w:sz w:val="20"/>
                <w:szCs w:val="21"/>
              </w:rPr>
              <w:t>3</w:t>
            </w:r>
          </w:p>
        </w:tc>
        <w:tc>
          <w:tcPr>
            <w:tcW w:w="1510" w:type="dxa"/>
            <w:vAlign w:val="center"/>
          </w:tcPr>
          <w:p w14:paraId="14A3920F">
            <w:pPr>
              <w:jc w:val="center"/>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付款方法</w:t>
            </w:r>
          </w:p>
        </w:tc>
        <w:tc>
          <w:tcPr>
            <w:tcW w:w="6526" w:type="dxa"/>
            <w:vAlign w:val="center"/>
          </w:tcPr>
          <w:p w14:paraId="3B3705FD">
            <w:pPr>
              <w:rPr>
                <w:rFonts w:cs="Arial" w:asciiTheme="minorEastAsia" w:hAnsiTheme="minorEastAsia" w:eastAsiaTheme="minorEastAsia"/>
                <w:bCs/>
                <w:kern w:val="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7</w:t>
            </w:r>
            <w:r>
              <w:rPr>
                <w:rFonts w:hint="eastAsia" w:cs="Arial" w:asciiTheme="majorEastAsia" w:hAnsiTheme="majorEastAsia" w:eastAsiaTheme="majorEastAsia"/>
                <w:bCs/>
                <w:kern w:val="0"/>
                <w:sz w:val="20"/>
                <w:szCs w:val="21"/>
              </w:rPr>
              <w:t>0%，服务期满后30个日历日内支付余款</w:t>
            </w:r>
            <w:r>
              <w:rPr>
                <w:rFonts w:hint="eastAsia" w:cs="Arial" w:asciiTheme="majorEastAsia" w:hAnsiTheme="majorEastAsia" w:eastAsiaTheme="majorEastAsia"/>
                <w:bCs/>
                <w:kern w:val="0"/>
                <w:sz w:val="20"/>
                <w:szCs w:val="21"/>
                <w:lang w:val="en-US" w:eastAsia="zh-CN"/>
              </w:rPr>
              <w:t>3</w:t>
            </w:r>
            <w:r>
              <w:rPr>
                <w:rFonts w:hint="eastAsia" w:cs="Arial" w:asciiTheme="majorEastAsia" w:hAnsiTheme="majorEastAsia" w:eastAsiaTheme="majorEastAsia"/>
                <w:bCs/>
                <w:kern w:val="0"/>
                <w:sz w:val="20"/>
                <w:szCs w:val="21"/>
              </w:rPr>
              <w:t>0%。</w:t>
            </w:r>
          </w:p>
        </w:tc>
        <w:tc>
          <w:tcPr>
            <w:tcW w:w="700" w:type="dxa"/>
            <w:vAlign w:val="center"/>
          </w:tcPr>
          <w:p w14:paraId="1D8ABFBD">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r w14:paraId="0A8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52359041">
            <w:pPr>
              <w:snapToGrid w:val="0"/>
              <w:spacing w:line="360" w:lineRule="auto"/>
              <w:jc w:val="center"/>
              <w:rPr>
                <w:rFonts w:hint="eastAsia" w:eastAsia="宋体"/>
                <w:szCs w:val="21"/>
                <w:lang w:eastAsia="zh-CN"/>
              </w:rPr>
            </w:pPr>
            <w:r>
              <w:rPr>
                <w:rFonts w:hint="eastAsia"/>
                <w:szCs w:val="21"/>
                <w:lang w:val="en-US" w:eastAsia="zh-CN"/>
              </w:rPr>
              <w:t>4</w:t>
            </w:r>
          </w:p>
        </w:tc>
        <w:tc>
          <w:tcPr>
            <w:tcW w:w="1510" w:type="dxa"/>
            <w:vAlign w:val="center"/>
          </w:tcPr>
          <w:p w14:paraId="538C763F">
            <w:pPr>
              <w:snapToGrid w:val="0"/>
              <w:spacing w:line="360" w:lineRule="auto"/>
              <w:jc w:val="center"/>
              <w:rPr>
                <w:szCs w:val="21"/>
              </w:rPr>
            </w:pPr>
            <w:r>
              <w:rPr>
                <w:rFonts w:hint="eastAsia"/>
                <w:szCs w:val="21"/>
              </w:rPr>
              <w:t>报价要求</w:t>
            </w:r>
          </w:p>
        </w:tc>
        <w:tc>
          <w:tcPr>
            <w:tcW w:w="6526" w:type="dxa"/>
            <w:vAlign w:val="center"/>
          </w:tcPr>
          <w:p w14:paraId="61C6FD44">
            <w:pPr>
              <w:snapToGrid w:val="0"/>
              <w:spacing w:line="360" w:lineRule="auto"/>
              <w:rPr>
                <w:szCs w:val="21"/>
              </w:rPr>
            </w:pPr>
            <w:r>
              <w:rPr>
                <w:rFonts w:hint="eastAsia" w:cs="Arial" w:asciiTheme="majorEastAsia" w:hAnsiTheme="majorEastAsia" w:eastAsiaTheme="majorEastAsia"/>
                <w:bCs/>
                <w:kern w:val="0"/>
                <w:sz w:val="20"/>
                <w:szCs w:val="21"/>
              </w:rPr>
              <w:t>服务商需提供满足以上需求的售后服务承诺函</w:t>
            </w:r>
          </w:p>
        </w:tc>
        <w:tc>
          <w:tcPr>
            <w:tcW w:w="700" w:type="dxa"/>
            <w:vAlign w:val="center"/>
          </w:tcPr>
          <w:p w14:paraId="10C99D88">
            <w:pPr>
              <w:jc w:val="center"/>
              <w:rPr>
                <w:rFonts w:ascii="Arial" w:hAnsi="Arial" w:cs="Arial"/>
                <w:kern w:val="0"/>
                <w:sz w:val="20"/>
                <w:szCs w:val="21"/>
              </w:rPr>
            </w:pPr>
            <w:r>
              <w:rPr>
                <w:rFonts w:cs="Arial" w:asciiTheme="majorEastAsia" w:hAnsiTheme="majorEastAsia" w:eastAsiaTheme="majorEastAsia"/>
                <w:bCs/>
                <w:kern w:val="0"/>
                <w:sz w:val="20"/>
                <w:szCs w:val="21"/>
              </w:rPr>
              <w:t>★</w:t>
            </w:r>
          </w:p>
        </w:tc>
      </w:tr>
    </w:tbl>
    <w:p w14:paraId="2CEAC4C1"/>
    <w:p w14:paraId="2AA4E08A">
      <w:pPr>
        <w:spacing w:line="360" w:lineRule="auto"/>
        <w:ind w:firstLine="480" w:firstLineChars="200"/>
        <w:rPr>
          <w:sz w:val="24"/>
          <w:szCs w:val="24"/>
        </w:rPr>
      </w:pPr>
    </w:p>
    <w:p w14:paraId="28C2C35E">
      <w:pPr>
        <w:pStyle w:val="6"/>
      </w:pPr>
    </w:p>
    <w:p w14:paraId="22B6ED9A"/>
    <w:p w14:paraId="3AB36DA4">
      <w:pPr>
        <w:pStyle w:val="6"/>
      </w:pPr>
    </w:p>
    <w:p w14:paraId="0772ACE8">
      <w:pPr>
        <w:pStyle w:val="2"/>
        <w:spacing w:line="240" w:lineRule="auto"/>
        <w:jc w:val="center"/>
        <w:rPr>
          <w:rFonts w:ascii="宋体" w:hAnsi="宋体"/>
        </w:rPr>
      </w:pPr>
      <w:r>
        <w:rPr>
          <w:rFonts w:ascii="宋体" w:hAnsi="宋体"/>
        </w:rPr>
        <w:t>第四章  合同书</w:t>
      </w:r>
      <w:bookmarkEnd w:id="10"/>
    </w:p>
    <w:p w14:paraId="22D3DBA5">
      <w:pPr>
        <w:adjustRightInd w:val="0"/>
        <w:snapToGrid w:val="0"/>
        <w:spacing w:line="300" w:lineRule="auto"/>
        <w:rPr>
          <w:rFonts w:hint="eastAsia"/>
          <w:bCs/>
          <w:sz w:val="24"/>
        </w:rPr>
      </w:pPr>
    </w:p>
    <w:p w14:paraId="2E5FD4BF">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100610EF">
      <w:pPr>
        <w:spacing w:line="440" w:lineRule="exact"/>
        <w:rPr>
          <w:rFonts w:ascii="仿宋" w:hAnsi="仿宋" w:eastAsia="仿宋"/>
          <w:sz w:val="28"/>
        </w:rPr>
      </w:pPr>
    </w:p>
    <w:p w14:paraId="0D0F3B3E">
      <w:pPr>
        <w:autoSpaceDE w:val="0"/>
        <w:autoSpaceDN w:val="0"/>
        <w:adjustRightInd w:val="0"/>
        <w:spacing w:line="360" w:lineRule="auto"/>
        <w:jc w:val="left"/>
        <w:rPr>
          <w:rFonts w:hint="eastAsia" w:ascii="宋体" w:hAnsi="宋体" w:cs="宋体"/>
          <w:szCs w:val="21"/>
        </w:rPr>
      </w:pPr>
    </w:p>
    <w:p w14:paraId="2BED4500">
      <w:pPr>
        <w:autoSpaceDE w:val="0"/>
        <w:autoSpaceDN w:val="0"/>
        <w:adjustRightInd w:val="0"/>
        <w:spacing w:line="360" w:lineRule="auto"/>
        <w:jc w:val="left"/>
        <w:rPr>
          <w:rFonts w:hint="eastAsia" w:ascii="宋体" w:hAnsi="宋体" w:cs="宋体"/>
          <w:szCs w:val="21"/>
        </w:rPr>
      </w:pPr>
    </w:p>
    <w:p w14:paraId="31206C23">
      <w:pPr>
        <w:autoSpaceDE w:val="0"/>
        <w:autoSpaceDN w:val="0"/>
        <w:adjustRightInd w:val="0"/>
        <w:spacing w:line="360" w:lineRule="auto"/>
        <w:jc w:val="left"/>
        <w:rPr>
          <w:rFonts w:hint="eastAsia" w:ascii="宋体" w:hAnsi="宋体" w:cs="宋体"/>
          <w:szCs w:val="21"/>
        </w:rPr>
      </w:pPr>
    </w:p>
    <w:p w14:paraId="6C337873">
      <w:pPr>
        <w:autoSpaceDE w:val="0"/>
        <w:autoSpaceDN w:val="0"/>
        <w:adjustRightInd w:val="0"/>
        <w:spacing w:line="360" w:lineRule="auto"/>
        <w:jc w:val="left"/>
        <w:rPr>
          <w:rFonts w:hint="eastAsia" w:ascii="宋体" w:hAnsi="宋体" w:cs="宋体"/>
          <w:szCs w:val="21"/>
        </w:rPr>
      </w:pPr>
    </w:p>
    <w:p w14:paraId="0AAB56F0">
      <w:pPr>
        <w:autoSpaceDE w:val="0"/>
        <w:autoSpaceDN w:val="0"/>
        <w:adjustRightInd w:val="0"/>
        <w:spacing w:line="360" w:lineRule="auto"/>
        <w:jc w:val="left"/>
        <w:rPr>
          <w:rFonts w:hint="eastAsia" w:ascii="宋体" w:hAnsi="宋体" w:cs="宋体"/>
          <w:szCs w:val="21"/>
        </w:rPr>
      </w:pPr>
    </w:p>
    <w:p w14:paraId="53415209">
      <w:pPr>
        <w:autoSpaceDE w:val="0"/>
        <w:autoSpaceDN w:val="0"/>
        <w:adjustRightInd w:val="0"/>
        <w:spacing w:line="360" w:lineRule="auto"/>
        <w:jc w:val="left"/>
        <w:rPr>
          <w:rFonts w:hint="eastAsia" w:ascii="宋体" w:hAnsi="宋体" w:cs="宋体"/>
          <w:szCs w:val="21"/>
        </w:rPr>
      </w:pPr>
    </w:p>
    <w:p w14:paraId="3FCEEDF7">
      <w:pPr>
        <w:autoSpaceDE w:val="0"/>
        <w:autoSpaceDN w:val="0"/>
        <w:adjustRightInd w:val="0"/>
        <w:spacing w:line="360" w:lineRule="auto"/>
        <w:jc w:val="left"/>
        <w:rPr>
          <w:rFonts w:hint="eastAsia" w:ascii="宋体" w:hAnsi="宋体" w:cs="宋体"/>
          <w:szCs w:val="21"/>
        </w:rPr>
      </w:pPr>
    </w:p>
    <w:p w14:paraId="671E8CC2">
      <w:pPr>
        <w:autoSpaceDE w:val="0"/>
        <w:autoSpaceDN w:val="0"/>
        <w:adjustRightInd w:val="0"/>
        <w:spacing w:line="360" w:lineRule="auto"/>
        <w:jc w:val="left"/>
        <w:rPr>
          <w:rFonts w:hint="eastAsia" w:ascii="宋体" w:hAnsi="宋体" w:cs="宋体"/>
          <w:szCs w:val="21"/>
        </w:rPr>
      </w:pPr>
    </w:p>
    <w:p w14:paraId="0A3D67C1">
      <w:pPr>
        <w:autoSpaceDE w:val="0"/>
        <w:autoSpaceDN w:val="0"/>
        <w:adjustRightInd w:val="0"/>
        <w:spacing w:line="360" w:lineRule="auto"/>
        <w:jc w:val="left"/>
        <w:rPr>
          <w:rFonts w:hint="eastAsia" w:ascii="宋体" w:hAnsi="宋体" w:cs="宋体"/>
          <w:szCs w:val="21"/>
        </w:rPr>
      </w:pPr>
    </w:p>
    <w:p w14:paraId="76490467">
      <w:pPr>
        <w:autoSpaceDE w:val="0"/>
        <w:autoSpaceDN w:val="0"/>
        <w:adjustRightInd w:val="0"/>
        <w:spacing w:line="360" w:lineRule="auto"/>
        <w:jc w:val="left"/>
        <w:rPr>
          <w:rFonts w:hint="eastAsia" w:ascii="宋体" w:hAnsi="宋体" w:cs="宋体"/>
          <w:szCs w:val="21"/>
        </w:rPr>
      </w:pPr>
    </w:p>
    <w:p w14:paraId="2DF831AF">
      <w:pPr>
        <w:autoSpaceDE w:val="0"/>
        <w:autoSpaceDN w:val="0"/>
        <w:adjustRightInd w:val="0"/>
        <w:spacing w:line="360" w:lineRule="auto"/>
        <w:jc w:val="left"/>
        <w:rPr>
          <w:rFonts w:hint="eastAsia" w:ascii="宋体" w:hAnsi="宋体" w:cs="宋体"/>
          <w:szCs w:val="21"/>
        </w:rPr>
      </w:pPr>
    </w:p>
    <w:p w14:paraId="6FE82CDE">
      <w:pPr>
        <w:autoSpaceDE w:val="0"/>
        <w:autoSpaceDN w:val="0"/>
        <w:adjustRightInd w:val="0"/>
        <w:spacing w:line="360" w:lineRule="auto"/>
        <w:jc w:val="left"/>
        <w:rPr>
          <w:rFonts w:hint="eastAsia" w:ascii="宋体" w:hAnsi="宋体" w:cs="宋体"/>
          <w:szCs w:val="21"/>
        </w:rPr>
      </w:pPr>
    </w:p>
    <w:p w14:paraId="003F0B89">
      <w:pPr>
        <w:autoSpaceDE w:val="0"/>
        <w:autoSpaceDN w:val="0"/>
        <w:adjustRightInd w:val="0"/>
        <w:spacing w:line="360" w:lineRule="auto"/>
        <w:jc w:val="left"/>
        <w:rPr>
          <w:rFonts w:hint="eastAsia" w:ascii="宋体" w:hAnsi="宋体" w:cs="宋体"/>
          <w:szCs w:val="21"/>
        </w:rPr>
      </w:pPr>
    </w:p>
    <w:p w14:paraId="1BDB99F3">
      <w:pPr>
        <w:autoSpaceDE w:val="0"/>
        <w:autoSpaceDN w:val="0"/>
        <w:adjustRightInd w:val="0"/>
        <w:spacing w:line="360" w:lineRule="auto"/>
        <w:jc w:val="left"/>
        <w:rPr>
          <w:rFonts w:hint="eastAsia" w:ascii="宋体" w:hAnsi="宋体" w:cs="宋体"/>
          <w:szCs w:val="21"/>
        </w:rPr>
      </w:pPr>
    </w:p>
    <w:p w14:paraId="493568C2">
      <w:pPr>
        <w:autoSpaceDE w:val="0"/>
        <w:autoSpaceDN w:val="0"/>
        <w:adjustRightInd w:val="0"/>
        <w:spacing w:line="360" w:lineRule="auto"/>
        <w:jc w:val="left"/>
        <w:rPr>
          <w:rFonts w:ascii="宋体" w:hAnsi="宋体" w:cs="宋体"/>
          <w:szCs w:val="21"/>
        </w:rPr>
      </w:pPr>
    </w:p>
    <w:p w14:paraId="663740CC">
      <w:pPr>
        <w:autoSpaceDE w:val="0"/>
        <w:autoSpaceDN w:val="0"/>
        <w:adjustRightInd w:val="0"/>
        <w:spacing w:line="360" w:lineRule="auto"/>
        <w:jc w:val="left"/>
        <w:rPr>
          <w:rFonts w:ascii="宋体" w:hAnsi="宋体" w:cs="宋体"/>
          <w:szCs w:val="21"/>
        </w:rPr>
      </w:pPr>
    </w:p>
    <w:p w14:paraId="14CB21C6">
      <w:pPr>
        <w:autoSpaceDE w:val="0"/>
        <w:autoSpaceDN w:val="0"/>
        <w:adjustRightInd w:val="0"/>
        <w:spacing w:line="360" w:lineRule="auto"/>
        <w:jc w:val="left"/>
        <w:rPr>
          <w:rFonts w:ascii="宋体" w:hAnsi="宋体" w:cs="宋体"/>
          <w:szCs w:val="21"/>
        </w:rPr>
      </w:pPr>
    </w:p>
    <w:p w14:paraId="01C032FA">
      <w:pPr>
        <w:autoSpaceDE w:val="0"/>
        <w:autoSpaceDN w:val="0"/>
        <w:adjustRightInd w:val="0"/>
        <w:spacing w:line="360" w:lineRule="auto"/>
        <w:jc w:val="left"/>
        <w:rPr>
          <w:rFonts w:ascii="宋体" w:hAnsi="宋体" w:cs="宋体"/>
          <w:szCs w:val="21"/>
        </w:rPr>
      </w:pPr>
    </w:p>
    <w:p w14:paraId="1F18B5DB">
      <w:pPr>
        <w:autoSpaceDE w:val="0"/>
        <w:autoSpaceDN w:val="0"/>
        <w:adjustRightInd w:val="0"/>
        <w:spacing w:line="360" w:lineRule="auto"/>
        <w:jc w:val="left"/>
        <w:rPr>
          <w:rFonts w:hint="eastAsia" w:ascii="宋体" w:hAnsi="宋体" w:cs="宋体"/>
          <w:szCs w:val="21"/>
        </w:rPr>
      </w:pPr>
    </w:p>
    <w:p w14:paraId="22290088">
      <w:pPr>
        <w:autoSpaceDE w:val="0"/>
        <w:autoSpaceDN w:val="0"/>
        <w:adjustRightInd w:val="0"/>
        <w:spacing w:line="360" w:lineRule="auto"/>
        <w:jc w:val="left"/>
        <w:rPr>
          <w:rFonts w:hint="eastAsia" w:ascii="宋体" w:hAnsi="宋体" w:cs="宋体"/>
          <w:szCs w:val="21"/>
        </w:rPr>
      </w:pPr>
    </w:p>
    <w:p w14:paraId="16E1C507">
      <w:pPr>
        <w:autoSpaceDE w:val="0"/>
        <w:autoSpaceDN w:val="0"/>
        <w:adjustRightInd w:val="0"/>
        <w:spacing w:line="360" w:lineRule="auto"/>
        <w:jc w:val="left"/>
        <w:rPr>
          <w:rFonts w:ascii="宋体" w:hAnsi="宋体" w:cs="宋体"/>
          <w:szCs w:val="21"/>
        </w:rPr>
      </w:pPr>
    </w:p>
    <w:p w14:paraId="4F689E86">
      <w:pPr>
        <w:autoSpaceDE w:val="0"/>
        <w:autoSpaceDN w:val="0"/>
        <w:adjustRightInd w:val="0"/>
        <w:spacing w:line="360" w:lineRule="auto"/>
        <w:jc w:val="left"/>
        <w:rPr>
          <w:rFonts w:hint="eastAsia" w:ascii="宋体" w:cs="宋体"/>
          <w:szCs w:val="21"/>
        </w:rPr>
      </w:pPr>
    </w:p>
    <w:p w14:paraId="55C82C45">
      <w:pPr>
        <w:pStyle w:val="2"/>
        <w:spacing w:line="240" w:lineRule="auto"/>
        <w:jc w:val="center"/>
        <w:rPr>
          <w:rFonts w:hint="eastAsia" w:ascii="宋体" w:hAnsi="宋体"/>
        </w:rPr>
      </w:pPr>
      <w:bookmarkStart w:id="18" w:name="_Toc112435681"/>
      <w:r>
        <w:rPr>
          <w:rFonts w:hint="eastAsia" w:ascii="宋体" w:hAnsi="宋体"/>
        </w:rPr>
        <w:t>第五章  响应文件格式</w:t>
      </w:r>
      <w:bookmarkEnd w:id="18"/>
    </w:p>
    <w:p w14:paraId="78C680B9">
      <w:pPr>
        <w:adjustRightInd w:val="0"/>
        <w:snapToGrid w:val="0"/>
        <w:outlineLvl w:val="0"/>
        <w:rPr>
          <w:rFonts w:hint="eastAsia"/>
          <w:sz w:val="28"/>
          <w:szCs w:val="28"/>
        </w:rPr>
      </w:pPr>
    </w:p>
    <w:p w14:paraId="09801A9A">
      <w:pPr>
        <w:tabs>
          <w:tab w:val="left" w:pos="1260"/>
        </w:tabs>
        <w:jc w:val="left"/>
        <w:rPr>
          <w:bCs/>
          <w:spacing w:val="100"/>
          <w:w w:val="110"/>
          <w:kern w:val="0"/>
          <w:sz w:val="28"/>
          <w:szCs w:val="28"/>
        </w:rPr>
      </w:pPr>
      <w:bookmarkStart w:id="19" w:name="_Toc499204520"/>
      <w:r>
        <w:rPr>
          <w:bCs/>
          <w:spacing w:val="100"/>
          <w:w w:val="110"/>
          <w:kern w:val="0"/>
          <w:sz w:val="28"/>
          <w:szCs w:val="28"/>
        </w:rPr>
        <w:t>封面：</w:t>
      </w:r>
      <w:bookmarkEnd w:id="19"/>
    </w:p>
    <w:p w14:paraId="0484C842">
      <w:pPr>
        <w:tabs>
          <w:tab w:val="left" w:pos="1260"/>
        </w:tabs>
        <w:jc w:val="center"/>
        <w:rPr>
          <w:b/>
          <w:bCs/>
          <w:spacing w:val="100"/>
          <w:w w:val="110"/>
          <w:kern w:val="0"/>
          <w:sz w:val="36"/>
          <w:szCs w:val="36"/>
        </w:rPr>
      </w:pPr>
    </w:p>
    <w:p w14:paraId="27C0843B">
      <w:pPr>
        <w:tabs>
          <w:tab w:val="left" w:pos="1260"/>
        </w:tabs>
        <w:jc w:val="center"/>
        <w:rPr>
          <w:bCs/>
          <w:spacing w:val="100"/>
          <w:w w:val="110"/>
          <w:kern w:val="0"/>
          <w:sz w:val="52"/>
          <w:szCs w:val="52"/>
        </w:rPr>
      </w:pPr>
    </w:p>
    <w:p w14:paraId="78B11566">
      <w:pPr>
        <w:tabs>
          <w:tab w:val="left" w:pos="1260"/>
        </w:tabs>
        <w:jc w:val="center"/>
        <w:rPr>
          <w:b/>
          <w:spacing w:val="100"/>
          <w:w w:val="110"/>
          <w:sz w:val="52"/>
          <w:szCs w:val="52"/>
        </w:rPr>
      </w:pPr>
      <w:r>
        <w:rPr>
          <w:b/>
          <w:bCs/>
          <w:spacing w:val="100"/>
          <w:w w:val="110"/>
          <w:kern w:val="0"/>
          <w:sz w:val="52"/>
          <w:szCs w:val="52"/>
        </w:rPr>
        <w:t>响应文件</w:t>
      </w:r>
    </w:p>
    <w:p w14:paraId="4188C03A">
      <w:pPr>
        <w:jc w:val="center"/>
        <w:rPr>
          <w:sz w:val="44"/>
          <w:szCs w:val="21"/>
        </w:rPr>
      </w:pPr>
    </w:p>
    <w:p w14:paraId="47F7859D">
      <w:pPr>
        <w:jc w:val="center"/>
        <w:rPr>
          <w:sz w:val="44"/>
          <w:szCs w:val="21"/>
        </w:rPr>
      </w:pPr>
    </w:p>
    <w:p w14:paraId="5557726C">
      <w:pPr>
        <w:spacing w:line="360" w:lineRule="auto"/>
        <w:ind w:firstLine="1280" w:firstLineChars="400"/>
        <w:rPr>
          <w:sz w:val="32"/>
          <w:szCs w:val="32"/>
        </w:rPr>
      </w:pPr>
      <w:r>
        <w:rPr>
          <w:sz w:val="32"/>
          <w:szCs w:val="32"/>
        </w:rPr>
        <w:t>项目名称：</w:t>
      </w:r>
    </w:p>
    <w:p w14:paraId="78386CEE">
      <w:pPr>
        <w:spacing w:line="360" w:lineRule="auto"/>
        <w:ind w:firstLine="1280" w:firstLineChars="400"/>
        <w:rPr>
          <w:sz w:val="32"/>
          <w:szCs w:val="32"/>
        </w:rPr>
      </w:pPr>
      <w:r>
        <w:rPr>
          <w:rFonts w:hint="eastAsia"/>
          <w:sz w:val="32"/>
          <w:szCs w:val="32"/>
        </w:rPr>
        <w:t xml:space="preserve">项目编号：                     </w:t>
      </w:r>
    </w:p>
    <w:p w14:paraId="5C105E13">
      <w:pPr>
        <w:spacing w:line="360" w:lineRule="auto"/>
        <w:ind w:firstLine="1280" w:firstLineChars="400"/>
        <w:rPr>
          <w:rFonts w:hint="eastAsia"/>
          <w:sz w:val="32"/>
          <w:szCs w:val="32"/>
        </w:rPr>
      </w:pPr>
      <w:r>
        <w:rPr>
          <w:rFonts w:hint="eastAsia"/>
          <w:sz w:val="32"/>
          <w:szCs w:val="32"/>
        </w:rPr>
        <w:t xml:space="preserve">采购内容：          </w:t>
      </w:r>
    </w:p>
    <w:p w14:paraId="29B41E26">
      <w:pPr>
        <w:ind w:firstLine="1320" w:firstLineChars="300"/>
        <w:rPr>
          <w:sz w:val="44"/>
          <w:szCs w:val="21"/>
        </w:rPr>
      </w:pPr>
    </w:p>
    <w:p w14:paraId="62213419">
      <w:pPr>
        <w:rPr>
          <w:sz w:val="44"/>
          <w:szCs w:val="21"/>
        </w:rPr>
      </w:pPr>
    </w:p>
    <w:p w14:paraId="3553BCEF">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2B7540B0">
      <w:pPr>
        <w:jc w:val="center"/>
        <w:rPr>
          <w:rFonts w:ascii="宋体" w:hAnsi="宋体"/>
          <w:sz w:val="32"/>
          <w:szCs w:val="32"/>
        </w:rPr>
      </w:pPr>
      <w:r>
        <w:rPr>
          <w:rFonts w:ascii="宋体" w:hAnsi="宋体"/>
          <w:sz w:val="32"/>
          <w:szCs w:val="32"/>
        </w:rPr>
        <w:t>年  月  日</w:t>
      </w:r>
    </w:p>
    <w:p w14:paraId="5A8105E8">
      <w:pPr>
        <w:jc w:val="center"/>
        <w:rPr>
          <w:sz w:val="44"/>
          <w:szCs w:val="44"/>
        </w:rPr>
      </w:pPr>
      <w:r>
        <w:rPr>
          <w:sz w:val="28"/>
          <w:szCs w:val="21"/>
        </w:rPr>
        <w:br w:type="page"/>
      </w:r>
      <w:bookmarkStart w:id="20" w:name="_Toc499204521"/>
      <w:r>
        <w:rPr>
          <w:sz w:val="44"/>
          <w:szCs w:val="44"/>
        </w:rPr>
        <w:t>目</w:t>
      </w:r>
      <w:r>
        <w:rPr>
          <w:rFonts w:hint="eastAsia"/>
          <w:sz w:val="44"/>
          <w:szCs w:val="44"/>
        </w:rPr>
        <w:t xml:space="preserve">  </w:t>
      </w:r>
      <w:r>
        <w:rPr>
          <w:sz w:val="44"/>
          <w:szCs w:val="44"/>
        </w:rPr>
        <w:t>录</w:t>
      </w:r>
      <w:bookmarkEnd w:id="20"/>
    </w:p>
    <w:p w14:paraId="3F62AA00">
      <w:pPr>
        <w:adjustRightInd w:val="0"/>
        <w:snapToGrid w:val="0"/>
        <w:outlineLvl w:val="0"/>
        <w:rPr>
          <w:rFonts w:hint="eastAsia"/>
          <w:sz w:val="28"/>
          <w:szCs w:val="21"/>
        </w:rPr>
      </w:pPr>
    </w:p>
    <w:p w14:paraId="3EAD463F">
      <w:pPr>
        <w:spacing w:line="480" w:lineRule="auto"/>
        <w:rPr>
          <w:rFonts w:hint="eastAsia"/>
          <w:sz w:val="24"/>
        </w:rPr>
      </w:pPr>
      <w:r>
        <w:rPr>
          <w:rFonts w:hint="eastAsia"/>
          <w:sz w:val="24"/>
        </w:rPr>
        <w:t>附件1报价函</w:t>
      </w:r>
    </w:p>
    <w:p w14:paraId="0ABAF856">
      <w:pPr>
        <w:spacing w:line="480" w:lineRule="auto"/>
        <w:rPr>
          <w:sz w:val="24"/>
        </w:rPr>
      </w:pPr>
      <w:r>
        <w:rPr>
          <w:rFonts w:hint="eastAsia"/>
          <w:sz w:val="24"/>
        </w:rPr>
        <w:t>附件2报价表</w:t>
      </w:r>
    </w:p>
    <w:p w14:paraId="2047C3B1">
      <w:pPr>
        <w:spacing w:line="480" w:lineRule="auto"/>
        <w:rPr>
          <w:rFonts w:hint="eastAsia"/>
          <w:sz w:val="24"/>
        </w:rPr>
      </w:pPr>
      <w:r>
        <w:rPr>
          <w:rFonts w:hint="eastAsia"/>
          <w:sz w:val="24"/>
        </w:rPr>
        <w:t>附件3法人代表授权书</w:t>
      </w:r>
    </w:p>
    <w:p w14:paraId="64D0ADE7">
      <w:pPr>
        <w:spacing w:line="480" w:lineRule="auto"/>
        <w:rPr>
          <w:rFonts w:hint="eastAsia"/>
          <w:sz w:val="24"/>
        </w:rPr>
      </w:pPr>
      <w:r>
        <w:rPr>
          <w:rFonts w:hint="eastAsia"/>
          <w:sz w:val="24"/>
        </w:rPr>
        <w:t>附件4资格证明文件</w:t>
      </w:r>
    </w:p>
    <w:p w14:paraId="7D059D5F">
      <w:pPr>
        <w:spacing w:line="480" w:lineRule="auto"/>
        <w:rPr>
          <w:rFonts w:hint="eastAsia"/>
          <w:sz w:val="24"/>
        </w:rPr>
      </w:pPr>
      <w:r>
        <w:rPr>
          <w:rFonts w:hint="eastAsia"/>
          <w:sz w:val="24"/>
        </w:rPr>
        <w:t>附件5技术服务响应、偏离说明表</w:t>
      </w:r>
    </w:p>
    <w:p w14:paraId="7875D7BF">
      <w:pPr>
        <w:spacing w:line="480" w:lineRule="auto"/>
        <w:rPr>
          <w:rFonts w:hint="eastAsia"/>
          <w:sz w:val="24"/>
        </w:rPr>
      </w:pPr>
      <w:bookmarkStart w:id="21" w:name="_Hlk13851301"/>
      <w:r>
        <w:rPr>
          <w:rFonts w:hint="eastAsia"/>
          <w:sz w:val="24"/>
        </w:rPr>
        <w:t>附件6商务要求响应、偏离说明表</w:t>
      </w:r>
    </w:p>
    <w:bookmarkEnd w:id="21"/>
    <w:p w14:paraId="0AC8B04B">
      <w:pPr>
        <w:spacing w:line="480" w:lineRule="auto"/>
        <w:rPr>
          <w:sz w:val="24"/>
        </w:rPr>
      </w:pPr>
      <w:r>
        <w:br w:type="page"/>
      </w:r>
      <w:bookmarkStart w:id="22" w:name="_Toc499204522"/>
      <w:r>
        <w:rPr>
          <w:sz w:val="24"/>
        </w:rPr>
        <w:t>附件1</w:t>
      </w:r>
      <w:bookmarkEnd w:id="22"/>
    </w:p>
    <w:p w14:paraId="2CC73B85">
      <w:pPr>
        <w:jc w:val="center"/>
        <w:rPr>
          <w:rFonts w:hint="eastAsia"/>
          <w:sz w:val="32"/>
          <w:szCs w:val="32"/>
        </w:rPr>
      </w:pPr>
      <w:r>
        <w:rPr>
          <w:rFonts w:hint="eastAsia"/>
          <w:sz w:val="32"/>
          <w:szCs w:val="32"/>
        </w:rPr>
        <w:t>报价函</w:t>
      </w:r>
    </w:p>
    <w:p w14:paraId="6AFE58D0">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1A358BC5">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70F9C5A">
      <w:pPr>
        <w:spacing w:line="400" w:lineRule="exact"/>
        <w:ind w:firstLine="480"/>
        <w:rPr>
          <w:rFonts w:hint="eastAsia"/>
          <w:sz w:val="24"/>
          <w:szCs w:val="21"/>
        </w:rPr>
      </w:pPr>
      <w:r>
        <w:rPr>
          <w:rFonts w:hint="eastAsia"/>
          <w:sz w:val="24"/>
          <w:szCs w:val="21"/>
        </w:rPr>
        <w:t>附件1报价函</w:t>
      </w:r>
    </w:p>
    <w:p w14:paraId="2B993CAB">
      <w:pPr>
        <w:spacing w:line="400" w:lineRule="exact"/>
        <w:ind w:firstLine="480"/>
        <w:rPr>
          <w:sz w:val="24"/>
          <w:szCs w:val="21"/>
        </w:rPr>
      </w:pPr>
      <w:r>
        <w:rPr>
          <w:rFonts w:hint="eastAsia"/>
          <w:sz w:val="24"/>
          <w:szCs w:val="21"/>
        </w:rPr>
        <w:t>附件2报价表</w:t>
      </w:r>
    </w:p>
    <w:p w14:paraId="3289BB2F">
      <w:pPr>
        <w:spacing w:line="400" w:lineRule="exact"/>
        <w:ind w:firstLine="480"/>
        <w:rPr>
          <w:rFonts w:hint="eastAsia"/>
          <w:sz w:val="24"/>
          <w:szCs w:val="21"/>
        </w:rPr>
      </w:pPr>
      <w:r>
        <w:rPr>
          <w:rFonts w:hint="eastAsia"/>
          <w:sz w:val="24"/>
          <w:szCs w:val="21"/>
        </w:rPr>
        <w:t>附件3法人代表授权书</w:t>
      </w:r>
    </w:p>
    <w:p w14:paraId="1BDBF8CD">
      <w:pPr>
        <w:spacing w:line="400" w:lineRule="exact"/>
        <w:ind w:firstLine="480"/>
        <w:rPr>
          <w:rFonts w:hint="eastAsia"/>
          <w:sz w:val="24"/>
          <w:szCs w:val="21"/>
        </w:rPr>
      </w:pPr>
      <w:r>
        <w:rPr>
          <w:rFonts w:hint="eastAsia"/>
          <w:sz w:val="24"/>
          <w:szCs w:val="21"/>
        </w:rPr>
        <w:t>附件4资格证明文件</w:t>
      </w:r>
    </w:p>
    <w:p w14:paraId="70984B6B">
      <w:pPr>
        <w:spacing w:line="400" w:lineRule="exact"/>
        <w:ind w:firstLine="480"/>
        <w:rPr>
          <w:rFonts w:hint="eastAsia"/>
          <w:sz w:val="24"/>
          <w:szCs w:val="21"/>
        </w:rPr>
      </w:pPr>
      <w:r>
        <w:rPr>
          <w:rFonts w:hint="eastAsia"/>
          <w:sz w:val="24"/>
          <w:szCs w:val="21"/>
        </w:rPr>
        <w:t>附件5技术服务响应、偏离说明表</w:t>
      </w:r>
    </w:p>
    <w:p w14:paraId="26CBCB68">
      <w:pPr>
        <w:spacing w:line="400" w:lineRule="exact"/>
        <w:ind w:firstLine="480"/>
        <w:rPr>
          <w:rFonts w:hint="eastAsia"/>
          <w:sz w:val="24"/>
          <w:szCs w:val="21"/>
        </w:rPr>
      </w:pPr>
      <w:r>
        <w:rPr>
          <w:rFonts w:hint="eastAsia"/>
          <w:sz w:val="24"/>
          <w:szCs w:val="21"/>
        </w:rPr>
        <w:t>附件6商务要求响应、偏离说明表</w:t>
      </w:r>
    </w:p>
    <w:p w14:paraId="34F236D1">
      <w:pPr>
        <w:spacing w:line="400" w:lineRule="exact"/>
        <w:ind w:firstLine="480" w:firstLineChars="200"/>
        <w:rPr>
          <w:sz w:val="24"/>
          <w:szCs w:val="21"/>
        </w:rPr>
      </w:pPr>
      <w:r>
        <w:rPr>
          <w:rFonts w:hint="eastAsia"/>
          <w:sz w:val="24"/>
          <w:szCs w:val="21"/>
        </w:rPr>
        <w:t>本文件要求和供应商认为需要提供的其他资料。</w:t>
      </w:r>
    </w:p>
    <w:p w14:paraId="2E732818">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5CB4380B">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22932A75">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49DD491A">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391BF2C7">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70AF3B41">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4F1811BE">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1D410A93">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289C4047">
      <w:pPr>
        <w:spacing w:line="400" w:lineRule="exact"/>
        <w:ind w:firstLine="840"/>
        <w:rPr>
          <w:sz w:val="24"/>
          <w:szCs w:val="21"/>
          <w:u w:val="single"/>
        </w:rPr>
      </w:pPr>
      <w:r>
        <w:rPr>
          <w:sz w:val="24"/>
          <w:szCs w:val="21"/>
        </w:rPr>
        <w:t>地址：</w:t>
      </w:r>
    </w:p>
    <w:p w14:paraId="0B95B43D">
      <w:pPr>
        <w:spacing w:line="400" w:lineRule="exact"/>
        <w:ind w:firstLine="840"/>
        <w:rPr>
          <w:sz w:val="24"/>
          <w:szCs w:val="21"/>
        </w:rPr>
      </w:pPr>
      <w:r>
        <w:rPr>
          <w:sz w:val="24"/>
          <w:szCs w:val="21"/>
        </w:rPr>
        <w:t>电话/传真：</w:t>
      </w:r>
    </w:p>
    <w:p w14:paraId="697731A8">
      <w:pPr>
        <w:spacing w:line="400" w:lineRule="exact"/>
        <w:ind w:firstLine="840"/>
        <w:rPr>
          <w:sz w:val="24"/>
          <w:szCs w:val="21"/>
        </w:rPr>
      </w:pPr>
      <w:r>
        <w:rPr>
          <w:sz w:val="24"/>
          <w:szCs w:val="21"/>
        </w:rPr>
        <w:t>电子信箱：</w:t>
      </w:r>
    </w:p>
    <w:p w14:paraId="57CA9D50">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56079687">
      <w:pPr>
        <w:spacing w:line="400" w:lineRule="exact"/>
        <w:ind w:firstLine="840"/>
        <w:rPr>
          <w:sz w:val="24"/>
          <w:szCs w:val="21"/>
        </w:rPr>
      </w:pPr>
      <w:r>
        <w:rPr>
          <w:sz w:val="24"/>
          <w:szCs w:val="21"/>
        </w:rPr>
        <w:t>供应商名称（公章）：</w:t>
      </w:r>
    </w:p>
    <w:p w14:paraId="34276336">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0EDFC6C7">
      <w:pPr>
        <w:jc w:val="center"/>
        <w:rPr>
          <w:sz w:val="32"/>
          <w:szCs w:val="32"/>
        </w:rPr>
      </w:pPr>
      <w:r>
        <w:rPr>
          <w:rFonts w:hint="eastAsia"/>
          <w:sz w:val="32"/>
          <w:szCs w:val="32"/>
        </w:rPr>
        <w:t>报价表</w:t>
      </w:r>
    </w:p>
    <w:p w14:paraId="4977800C">
      <w:pPr>
        <w:jc w:val="center"/>
        <w:rPr>
          <w:rFonts w:ascii="宋体" w:hAnsi="宋体" w:cs="宋体"/>
          <w:b/>
          <w:sz w:val="24"/>
        </w:rPr>
      </w:pPr>
    </w:p>
    <w:p w14:paraId="47FF443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760E41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63A0952">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1EF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80472C9">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23F2751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428DC776">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046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C45CD35">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14:paraId="4F7B8DB4">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服务期为合同签订之日起一年</w:t>
            </w:r>
          </w:p>
        </w:tc>
      </w:tr>
      <w:tr w14:paraId="1F2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162E5233">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2406C9B0">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w:t>
            </w:r>
            <w:r>
              <w:rPr>
                <w:rFonts w:hint="eastAsia" w:ascii="宋体" w:hAnsi="宋体" w:cs="宋体"/>
                <w:sz w:val="24"/>
                <w:lang w:val="en-US" w:eastAsia="zh-CN"/>
              </w:rPr>
              <w:t>病案管理系统维保</w:t>
            </w:r>
            <w:r>
              <w:rPr>
                <w:rFonts w:hint="eastAsia" w:ascii="宋体" w:hAnsi="宋体" w:cs="宋体"/>
                <w:sz w:val="24"/>
              </w:rPr>
              <w:t>服务</w:t>
            </w:r>
          </w:p>
        </w:tc>
      </w:tr>
      <w:tr w14:paraId="69D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71F3FFD1">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14:paraId="56A6AC7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合同签订后30个日历日内，甲方向乙方支付合同价款的70%，服务期满后30个日历日内支付余款30%。</w:t>
            </w:r>
          </w:p>
        </w:tc>
      </w:tr>
      <w:tr w14:paraId="45A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3A40D5C4">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4F111093">
            <w:pPr>
              <w:spacing w:line="360" w:lineRule="auto"/>
              <w:ind w:firstLine="480" w:firstLineChars="200"/>
              <w:rPr>
                <w:rFonts w:ascii="宋体" w:hAnsi="宋体" w:cs="宋体"/>
                <w:sz w:val="24"/>
              </w:rPr>
            </w:pPr>
          </w:p>
        </w:tc>
      </w:tr>
    </w:tbl>
    <w:p w14:paraId="01E0C41E">
      <w:pPr>
        <w:spacing w:line="360" w:lineRule="auto"/>
        <w:rPr>
          <w:rFonts w:ascii="宋体" w:hAnsi="宋体" w:cs="宋体"/>
          <w:sz w:val="24"/>
        </w:rPr>
      </w:pPr>
      <w:r>
        <w:rPr>
          <w:rFonts w:hint="eastAsia" w:ascii="宋体" w:hAnsi="宋体" w:cs="宋体"/>
          <w:sz w:val="24"/>
        </w:rPr>
        <w:t xml:space="preserve"> </w:t>
      </w:r>
    </w:p>
    <w:p w14:paraId="690BB768">
      <w:pPr>
        <w:spacing w:line="360" w:lineRule="auto"/>
        <w:rPr>
          <w:rFonts w:hint="eastAsia" w:ascii="宋体" w:hAnsi="宋体" w:cs="宋体"/>
          <w:b/>
          <w:sz w:val="24"/>
        </w:rPr>
      </w:pPr>
    </w:p>
    <w:p w14:paraId="61594231">
      <w:pPr>
        <w:spacing w:line="360" w:lineRule="auto"/>
        <w:rPr>
          <w:rFonts w:ascii="宋体" w:hAnsi="宋体"/>
          <w:sz w:val="24"/>
          <w:u w:val="single"/>
        </w:rPr>
      </w:pPr>
      <w:r>
        <w:rPr>
          <w:rFonts w:ascii="宋体" w:hAnsi="宋体"/>
          <w:sz w:val="24"/>
        </w:rPr>
        <w:t>供应商（公章）：</w:t>
      </w:r>
    </w:p>
    <w:p w14:paraId="3BBDAACD">
      <w:pPr>
        <w:spacing w:line="360" w:lineRule="auto"/>
        <w:rPr>
          <w:rFonts w:ascii="宋体" w:hAnsi="宋体"/>
          <w:sz w:val="24"/>
        </w:rPr>
      </w:pPr>
      <w:r>
        <w:rPr>
          <w:rFonts w:ascii="宋体" w:hAnsi="宋体"/>
          <w:sz w:val="24"/>
        </w:rPr>
        <w:t>授权代表（签字或盖章）:</w:t>
      </w:r>
    </w:p>
    <w:p w14:paraId="0041DB4C">
      <w:pPr>
        <w:spacing w:line="360" w:lineRule="auto"/>
        <w:rPr>
          <w:rFonts w:ascii="宋体" w:hAnsi="宋体"/>
          <w:sz w:val="24"/>
        </w:rPr>
      </w:pPr>
      <w:r>
        <w:rPr>
          <w:rFonts w:ascii="宋体" w:hAnsi="宋体"/>
          <w:sz w:val="24"/>
        </w:rPr>
        <w:t>时间：</w:t>
      </w:r>
    </w:p>
    <w:p w14:paraId="3DC6D8A8">
      <w:pPr>
        <w:spacing w:line="440" w:lineRule="exact"/>
        <w:ind w:firstLine="840"/>
        <w:rPr>
          <w:rFonts w:eastAsia="仿宋_GB2312"/>
          <w:szCs w:val="21"/>
        </w:rPr>
      </w:pPr>
    </w:p>
    <w:p w14:paraId="258E6FF7">
      <w:pPr>
        <w:spacing w:line="480" w:lineRule="auto"/>
        <w:jc w:val="center"/>
        <w:rPr>
          <w:rFonts w:eastAsia="仿宋_GB2312"/>
          <w:sz w:val="28"/>
        </w:rPr>
      </w:pPr>
    </w:p>
    <w:p w14:paraId="41881713">
      <w:pPr>
        <w:rPr>
          <w:rFonts w:hint="eastAsia"/>
          <w:sz w:val="24"/>
        </w:rPr>
      </w:pPr>
    </w:p>
    <w:p w14:paraId="120CAE91">
      <w:pPr>
        <w:rPr>
          <w:sz w:val="24"/>
        </w:rPr>
      </w:pPr>
    </w:p>
    <w:p w14:paraId="25A12EBA">
      <w:pPr>
        <w:rPr>
          <w:sz w:val="24"/>
        </w:rPr>
      </w:pPr>
    </w:p>
    <w:p w14:paraId="0A5BDBDD">
      <w:pPr>
        <w:rPr>
          <w:sz w:val="24"/>
        </w:rPr>
      </w:pPr>
    </w:p>
    <w:p w14:paraId="5C2763CC">
      <w:pPr>
        <w:rPr>
          <w:sz w:val="24"/>
        </w:rPr>
      </w:pPr>
    </w:p>
    <w:p w14:paraId="4C79D9A3">
      <w:pPr>
        <w:rPr>
          <w:sz w:val="24"/>
        </w:rPr>
      </w:pPr>
    </w:p>
    <w:p w14:paraId="6E5EC8D7">
      <w:pPr>
        <w:rPr>
          <w:rFonts w:hint="eastAsia"/>
          <w:sz w:val="24"/>
        </w:rPr>
      </w:pPr>
    </w:p>
    <w:p w14:paraId="601AC637">
      <w:pPr>
        <w:rPr>
          <w:sz w:val="24"/>
        </w:rPr>
      </w:pPr>
    </w:p>
    <w:p w14:paraId="489A51A6">
      <w:pPr>
        <w:rPr>
          <w:sz w:val="24"/>
        </w:rPr>
      </w:pPr>
    </w:p>
    <w:p w14:paraId="630B5072">
      <w:pPr>
        <w:rPr>
          <w:sz w:val="24"/>
        </w:rPr>
      </w:pPr>
    </w:p>
    <w:p w14:paraId="4430D693">
      <w:pPr>
        <w:rPr>
          <w:sz w:val="24"/>
        </w:rPr>
      </w:pPr>
    </w:p>
    <w:p w14:paraId="04F6748B">
      <w:pPr>
        <w:rPr>
          <w:sz w:val="24"/>
        </w:rPr>
      </w:pPr>
    </w:p>
    <w:p w14:paraId="4648DC2A">
      <w:pPr>
        <w:rPr>
          <w:rFonts w:hint="eastAsia"/>
          <w:sz w:val="24"/>
        </w:rPr>
      </w:pPr>
    </w:p>
    <w:p w14:paraId="101ACD9E">
      <w:pPr>
        <w:adjustRightInd w:val="0"/>
        <w:snapToGrid w:val="0"/>
        <w:spacing w:line="300" w:lineRule="auto"/>
        <w:jc w:val="center"/>
        <w:rPr>
          <w:sz w:val="32"/>
          <w:szCs w:val="32"/>
        </w:rPr>
      </w:pPr>
      <w:r>
        <w:rPr>
          <w:rFonts w:hint="eastAsia"/>
          <w:sz w:val="32"/>
          <w:szCs w:val="32"/>
        </w:rPr>
        <w:t>报价明细表</w:t>
      </w:r>
    </w:p>
    <w:p w14:paraId="0859529A">
      <w:pPr>
        <w:adjustRightInd w:val="0"/>
        <w:snapToGrid w:val="0"/>
        <w:spacing w:line="300" w:lineRule="auto"/>
        <w:jc w:val="center"/>
        <w:rPr>
          <w:sz w:val="32"/>
          <w:szCs w:val="32"/>
        </w:rPr>
      </w:pPr>
    </w:p>
    <w:p w14:paraId="7AF3659F">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12B72C0">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E866F81">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14:paraId="688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00BF34E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C75DA93">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14:paraId="60D75AA0">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14:paraId="27A72E4F">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14:paraId="12FE6C6C">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6BDC13AD">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736A6CF0">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49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986A348">
            <w:pPr>
              <w:numPr>
                <w:ilvl w:val="0"/>
                <w:numId w:val="5"/>
              </w:numPr>
              <w:tabs>
                <w:tab w:val="left" w:pos="82"/>
              </w:tabs>
              <w:adjustRightInd w:val="0"/>
              <w:snapToGrid w:val="0"/>
              <w:jc w:val="center"/>
              <w:rPr>
                <w:rFonts w:ascii="宋体" w:hAnsi="宋体"/>
                <w:sz w:val="24"/>
                <w:szCs w:val="22"/>
              </w:rPr>
            </w:pPr>
          </w:p>
        </w:tc>
        <w:tc>
          <w:tcPr>
            <w:tcW w:w="2182" w:type="dxa"/>
            <w:noWrap w:val="0"/>
            <w:vAlign w:val="center"/>
          </w:tcPr>
          <w:p w14:paraId="0031594A">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14:paraId="24A91E89">
            <w:pPr>
              <w:spacing w:line="240" w:lineRule="atLeast"/>
              <w:ind w:left="-48" w:leftChars="-23" w:right="-65" w:rightChars="-31"/>
              <w:jc w:val="left"/>
              <w:rPr>
                <w:rFonts w:ascii="宋体" w:hAnsi="宋体" w:cs="宋体"/>
                <w:kern w:val="0"/>
                <w:sz w:val="24"/>
              </w:rPr>
            </w:pPr>
          </w:p>
        </w:tc>
        <w:tc>
          <w:tcPr>
            <w:tcW w:w="782" w:type="dxa"/>
            <w:noWrap w:val="0"/>
            <w:vAlign w:val="center"/>
          </w:tcPr>
          <w:p w14:paraId="23EDDF3D">
            <w:pPr>
              <w:spacing w:line="240" w:lineRule="atLeast"/>
              <w:ind w:left="-48" w:leftChars="-23" w:right="-376" w:rightChars="-179"/>
              <w:jc w:val="center"/>
              <w:rPr>
                <w:rFonts w:ascii="宋体" w:hAnsi="宋体" w:cs="宋体"/>
                <w:kern w:val="0"/>
                <w:sz w:val="24"/>
              </w:rPr>
            </w:pPr>
          </w:p>
        </w:tc>
        <w:tc>
          <w:tcPr>
            <w:tcW w:w="1642" w:type="dxa"/>
            <w:noWrap w:val="0"/>
            <w:vAlign w:val="center"/>
          </w:tcPr>
          <w:p w14:paraId="2F3B5240">
            <w:pPr>
              <w:spacing w:line="240" w:lineRule="atLeast"/>
              <w:ind w:left="-48" w:leftChars="-23" w:right="-65" w:rightChars="-31"/>
              <w:jc w:val="center"/>
              <w:rPr>
                <w:rFonts w:ascii="宋体" w:hAnsi="宋体" w:cs="宋体"/>
                <w:kern w:val="0"/>
                <w:sz w:val="24"/>
              </w:rPr>
            </w:pPr>
          </w:p>
        </w:tc>
        <w:tc>
          <w:tcPr>
            <w:tcW w:w="1287" w:type="dxa"/>
            <w:noWrap w:val="0"/>
            <w:vAlign w:val="center"/>
          </w:tcPr>
          <w:p w14:paraId="09C80AC3">
            <w:pPr>
              <w:spacing w:line="240" w:lineRule="atLeast"/>
              <w:ind w:left="-48" w:leftChars="-23" w:right="-65" w:rightChars="-31"/>
              <w:jc w:val="left"/>
              <w:rPr>
                <w:rFonts w:ascii="宋体" w:hAnsi="宋体" w:cs="宋体"/>
                <w:kern w:val="0"/>
                <w:sz w:val="24"/>
              </w:rPr>
            </w:pPr>
          </w:p>
        </w:tc>
        <w:tc>
          <w:tcPr>
            <w:tcW w:w="1328" w:type="dxa"/>
            <w:noWrap w:val="0"/>
            <w:vAlign w:val="center"/>
          </w:tcPr>
          <w:p w14:paraId="028D7392">
            <w:pPr>
              <w:spacing w:line="240" w:lineRule="atLeast"/>
              <w:ind w:left="-48" w:leftChars="-23" w:right="-65" w:rightChars="-31"/>
              <w:jc w:val="center"/>
              <w:rPr>
                <w:rFonts w:ascii="宋体" w:hAnsi="宋体" w:cs="宋体"/>
                <w:kern w:val="0"/>
                <w:sz w:val="24"/>
              </w:rPr>
            </w:pPr>
          </w:p>
        </w:tc>
      </w:tr>
      <w:tr w14:paraId="50E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0C00F303">
            <w:pPr>
              <w:numPr>
                <w:ilvl w:val="0"/>
                <w:numId w:val="5"/>
              </w:numPr>
              <w:tabs>
                <w:tab w:val="left" w:pos="82"/>
              </w:tabs>
              <w:adjustRightInd w:val="0"/>
              <w:snapToGrid w:val="0"/>
              <w:jc w:val="center"/>
              <w:rPr>
                <w:rFonts w:ascii="宋体" w:hAnsi="宋体"/>
                <w:sz w:val="24"/>
                <w:szCs w:val="22"/>
              </w:rPr>
            </w:pPr>
          </w:p>
        </w:tc>
        <w:tc>
          <w:tcPr>
            <w:tcW w:w="2182" w:type="dxa"/>
            <w:noWrap w:val="0"/>
            <w:vAlign w:val="center"/>
          </w:tcPr>
          <w:p w14:paraId="7DCF6AF2">
            <w:pPr>
              <w:tabs>
                <w:tab w:val="left" w:pos="0"/>
                <w:tab w:val="left" w:pos="56"/>
              </w:tabs>
              <w:adjustRightInd w:val="0"/>
              <w:snapToGrid w:val="0"/>
              <w:jc w:val="center"/>
              <w:rPr>
                <w:rFonts w:ascii="宋体" w:hAnsi="宋体"/>
                <w:sz w:val="24"/>
                <w:szCs w:val="22"/>
              </w:rPr>
            </w:pPr>
          </w:p>
        </w:tc>
        <w:tc>
          <w:tcPr>
            <w:tcW w:w="1482" w:type="dxa"/>
            <w:noWrap w:val="0"/>
            <w:vAlign w:val="center"/>
          </w:tcPr>
          <w:p w14:paraId="555D580A">
            <w:pPr>
              <w:spacing w:line="240" w:lineRule="atLeast"/>
              <w:ind w:left="-48" w:leftChars="-23" w:right="-65" w:rightChars="-31"/>
              <w:jc w:val="left"/>
              <w:rPr>
                <w:rFonts w:ascii="宋体" w:hAnsi="宋体" w:cs="宋体"/>
                <w:kern w:val="0"/>
                <w:sz w:val="24"/>
              </w:rPr>
            </w:pPr>
          </w:p>
        </w:tc>
        <w:tc>
          <w:tcPr>
            <w:tcW w:w="782" w:type="dxa"/>
            <w:noWrap w:val="0"/>
            <w:vAlign w:val="center"/>
          </w:tcPr>
          <w:p w14:paraId="51AE4CC0">
            <w:pPr>
              <w:spacing w:line="240" w:lineRule="atLeast"/>
              <w:ind w:left="-48" w:leftChars="-23" w:right="-65" w:rightChars="-31"/>
              <w:jc w:val="center"/>
              <w:rPr>
                <w:rFonts w:ascii="宋体" w:hAnsi="宋体" w:cs="宋体"/>
                <w:kern w:val="0"/>
                <w:sz w:val="24"/>
              </w:rPr>
            </w:pPr>
          </w:p>
        </w:tc>
        <w:tc>
          <w:tcPr>
            <w:tcW w:w="1642" w:type="dxa"/>
            <w:noWrap w:val="0"/>
            <w:vAlign w:val="center"/>
          </w:tcPr>
          <w:p w14:paraId="6C84B81B">
            <w:pPr>
              <w:spacing w:line="240" w:lineRule="atLeast"/>
              <w:ind w:left="-48" w:leftChars="-23" w:right="-65" w:rightChars="-31"/>
              <w:jc w:val="center"/>
              <w:rPr>
                <w:rFonts w:ascii="宋体" w:hAnsi="宋体" w:cs="宋体"/>
                <w:kern w:val="0"/>
                <w:sz w:val="24"/>
              </w:rPr>
            </w:pPr>
          </w:p>
        </w:tc>
        <w:tc>
          <w:tcPr>
            <w:tcW w:w="1287" w:type="dxa"/>
            <w:noWrap w:val="0"/>
            <w:vAlign w:val="center"/>
          </w:tcPr>
          <w:p w14:paraId="143B7B7E">
            <w:pPr>
              <w:spacing w:line="240" w:lineRule="atLeast"/>
              <w:ind w:left="-48" w:leftChars="-23" w:right="-65" w:rightChars="-31"/>
              <w:jc w:val="left"/>
              <w:rPr>
                <w:rFonts w:ascii="宋体" w:hAnsi="宋体" w:cs="宋体"/>
                <w:kern w:val="0"/>
                <w:sz w:val="24"/>
              </w:rPr>
            </w:pPr>
          </w:p>
        </w:tc>
        <w:tc>
          <w:tcPr>
            <w:tcW w:w="1328" w:type="dxa"/>
            <w:noWrap w:val="0"/>
            <w:vAlign w:val="center"/>
          </w:tcPr>
          <w:p w14:paraId="321F8907">
            <w:pPr>
              <w:spacing w:line="240" w:lineRule="atLeast"/>
              <w:ind w:left="-48" w:leftChars="-23" w:right="-65" w:rightChars="-31"/>
              <w:jc w:val="center"/>
              <w:rPr>
                <w:rFonts w:ascii="宋体" w:hAnsi="宋体" w:cs="宋体"/>
                <w:kern w:val="0"/>
                <w:sz w:val="24"/>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4E472F">
            <w:pPr>
              <w:numPr>
                <w:ilvl w:val="0"/>
                <w:numId w:val="5"/>
              </w:numPr>
              <w:tabs>
                <w:tab w:val="left" w:pos="82"/>
              </w:tabs>
              <w:adjustRightInd w:val="0"/>
              <w:snapToGrid w:val="0"/>
              <w:jc w:val="center"/>
              <w:rPr>
                <w:rFonts w:ascii="宋体" w:hAnsi="宋体"/>
                <w:sz w:val="24"/>
                <w:szCs w:val="22"/>
              </w:rPr>
            </w:pPr>
          </w:p>
        </w:tc>
        <w:tc>
          <w:tcPr>
            <w:tcW w:w="2182" w:type="dxa"/>
            <w:noWrap w:val="0"/>
            <w:vAlign w:val="center"/>
          </w:tcPr>
          <w:p w14:paraId="07306FA1">
            <w:pPr>
              <w:tabs>
                <w:tab w:val="left" w:pos="0"/>
                <w:tab w:val="left" w:pos="56"/>
              </w:tabs>
              <w:adjustRightInd w:val="0"/>
              <w:snapToGrid w:val="0"/>
              <w:jc w:val="center"/>
              <w:rPr>
                <w:rFonts w:ascii="宋体" w:hAnsi="宋体"/>
                <w:sz w:val="24"/>
                <w:szCs w:val="22"/>
              </w:rPr>
            </w:pPr>
          </w:p>
        </w:tc>
        <w:tc>
          <w:tcPr>
            <w:tcW w:w="1482" w:type="dxa"/>
            <w:noWrap w:val="0"/>
            <w:vAlign w:val="center"/>
          </w:tcPr>
          <w:p w14:paraId="428166B9">
            <w:pPr>
              <w:spacing w:line="240" w:lineRule="atLeast"/>
              <w:ind w:left="-48" w:leftChars="-23" w:right="-65" w:rightChars="-31"/>
              <w:jc w:val="left"/>
              <w:rPr>
                <w:rFonts w:ascii="宋体" w:hAnsi="宋体" w:cs="宋体"/>
                <w:kern w:val="0"/>
                <w:sz w:val="24"/>
              </w:rPr>
            </w:pPr>
          </w:p>
        </w:tc>
        <w:tc>
          <w:tcPr>
            <w:tcW w:w="782" w:type="dxa"/>
            <w:noWrap w:val="0"/>
            <w:vAlign w:val="center"/>
          </w:tcPr>
          <w:p w14:paraId="01A09F03">
            <w:pPr>
              <w:spacing w:line="240" w:lineRule="atLeast"/>
              <w:ind w:left="-48" w:leftChars="-23" w:right="-65" w:rightChars="-31"/>
              <w:jc w:val="center"/>
              <w:rPr>
                <w:rFonts w:ascii="宋体" w:hAnsi="宋体" w:cs="宋体"/>
                <w:kern w:val="0"/>
                <w:sz w:val="24"/>
              </w:rPr>
            </w:pPr>
          </w:p>
        </w:tc>
        <w:tc>
          <w:tcPr>
            <w:tcW w:w="1642" w:type="dxa"/>
            <w:noWrap w:val="0"/>
            <w:vAlign w:val="center"/>
          </w:tcPr>
          <w:p w14:paraId="005048B8">
            <w:pPr>
              <w:spacing w:line="240" w:lineRule="atLeast"/>
              <w:ind w:left="-48" w:leftChars="-23" w:right="-65" w:rightChars="-31"/>
              <w:jc w:val="center"/>
              <w:rPr>
                <w:rFonts w:ascii="宋体" w:hAnsi="宋体" w:cs="宋体"/>
                <w:kern w:val="0"/>
                <w:sz w:val="24"/>
              </w:rPr>
            </w:pPr>
          </w:p>
        </w:tc>
        <w:tc>
          <w:tcPr>
            <w:tcW w:w="1287" w:type="dxa"/>
            <w:noWrap w:val="0"/>
            <w:vAlign w:val="center"/>
          </w:tcPr>
          <w:p w14:paraId="06EC6B57">
            <w:pPr>
              <w:spacing w:line="240" w:lineRule="atLeast"/>
              <w:ind w:left="-48" w:leftChars="-23" w:right="-65" w:rightChars="-31"/>
              <w:jc w:val="left"/>
              <w:rPr>
                <w:rFonts w:ascii="宋体" w:hAnsi="宋体" w:cs="宋体"/>
                <w:kern w:val="0"/>
                <w:sz w:val="24"/>
              </w:rPr>
            </w:pPr>
          </w:p>
        </w:tc>
        <w:tc>
          <w:tcPr>
            <w:tcW w:w="1328" w:type="dxa"/>
            <w:noWrap w:val="0"/>
            <w:vAlign w:val="center"/>
          </w:tcPr>
          <w:p w14:paraId="1A7B514F">
            <w:pPr>
              <w:spacing w:line="240" w:lineRule="atLeast"/>
              <w:ind w:left="-48" w:leftChars="-23" w:right="-65" w:rightChars="-31"/>
              <w:jc w:val="center"/>
              <w:rPr>
                <w:rFonts w:ascii="宋体" w:hAnsi="宋体" w:cs="宋体"/>
                <w:kern w:val="0"/>
                <w:sz w:val="24"/>
              </w:rPr>
            </w:pPr>
          </w:p>
        </w:tc>
      </w:tr>
      <w:tr w14:paraId="18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6FAF7C8">
            <w:pPr>
              <w:numPr>
                <w:ilvl w:val="0"/>
                <w:numId w:val="5"/>
              </w:numPr>
              <w:tabs>
                <w:tab w:val="left" w:pos="82"/>
              </w:tabs>
              <w:adjustRightInd w:val="0"/>
              <w:snapToGrid w:val="0"/>
              <w:jc w:val="center"/>
              <w:rPr>
                <w:rFonts w:ascii="宋体" w:hAnsi="宋体"/>
                <w:sz w:val="24"/>
                <w:szCs w:val="22"/>
              </w:rPr>
            </w:pPr>
          </w:p>
        </w:tc>
        <w:tc>
          <w:tcPr>
            <w:tcW w:w="2182" w:type="dxa"/>
            <w:noWrap w:val="0"/>
            <w:vAlign w:val="center"/>
          </w:tcPr>
          <w:p w14:paraId="5596E2A2">
            <w:pPr>
              <w:tabs>
                <w:tab w:val="left" w:pos="0"/>
                <w:tab w:val="left" w:pos="56"/>
              </w:tabs>
              <w:adjustRightInd w:val="0"/>
              <w:snapToGrid w:val="0"/>
              <w:jc w:val="center"/>
              <w:rPr>
                <w:rFonts w:ascii="宋体" w:hAnsi="宋体"/>
                <w:sz w:val="24"/>
                <w:szCs w:val="22"/>
              </w:rPr>
            </w:pPr>
          </w:p>
        </w:tc>
        <w:tc>
          <w:tcPr>
            <w:tcW w:w="1482" w:type="dxa"/>
            <w:noWrap w:val="0"/>
            <w:vAlign w:val="center"/>
          </w:tcPr>
          <w:p w14:paraId="48AEE54A">
            <w:pPr>
              <w:spacing w:line="240" w:lineRule="atLeast"/>
              <w:ind w:left="-48" w:leftChars="-23" w:right="-65" w:rightChars="-31"/>
              <w:jc w:val="left"/>
              <w:rPr>
                <w:rFonts w:ascii="宋体" w:hAnsi="宋体" w:cs="宋体"/>
                <w:kern w:val="0"/>
                <w:sz w:val="24"/>
              </w:rPr>
            </w:pPr>
          </w:p>
        </w:tc>
        <w:tc>
          <w:tcPr>
            <w:tcW w:w="782" w:type="dxa"/>
            <w:noWrap w:val="0"/>
            <w:vAlign w:val="center"/>
          </w:tcPr>
          <w:p w14:paraId="360B0D38">
            <w:pPr>
              <w:spacing w:line="240" w:lineRule="atLeast"/>
              <w:ind w:left="-48" w:leftChars="-23" w:right="-65" w:rightChars="-31"/>
              <w:jc w:val="center"/>
              <w:rPr>
                <w:rFonts w:ascii="宋体" w:hAnsi="宋体" w:cs="宋体"/>
                <w:kern w:val="0"/>
                <w:sz w:val="24"/>
              </w:rPr>
            </w:pPr>
          </w:p>
        </w:tc>
        <w:tc>
          <w:tcPr>
            <w:tcW w:w="1642" w:type="dxa"/>
            <w:noWrap w:val="0"/>
            <w:vAlign w:val="center"/>
          </w:tcPr>
          <w:p w14:paraId="2D4264CF">
            <w:pPr>
              <w:spacing w:line="240" w:lineRule="atLeast"/>
              <w:ind w:left="-48" w:leftChars="-23" w:right="-65" w:rightChars="-31"/>
              <w:jc w:val="center"/>
              <w:rPr>
                <w:rFonts w:ascii="宋体" w:hAnsi="宋体" w:cs="宋体"/>
                <w:kern w:val="0"/>
                <w:sz w:val="24"/>
              </w:rPr>
            </w:pPr>
          </w:p>
        </w:tc>
        <w:tc>
          <w:tcPr>
            <w:tcW w:w="1287" w:type="dxa"/>
            <w:noWrap w:val="0"/>
            <w:vAlign w:val="center"/>
          </w:tcPr>
          <w:p w14:paraId="4B8B4746">
            <w:pPr>
              <w:spacing w:line="240" w:lineRule="atLeast"/>
              <w:ind w:left="-48" w:leftChars="-23" w:right="-65" w:rightChars="-31"/>
              <w:jc w:val="left"/>
              <w:rPr>
                <w:rFonts w:ascii="宋体" w:hAnsi="宋体" w:cs="宋体"/>
                <w:kern w:val="0"/>
                <w:sz w:val="24"/>
              </w:rPr>
            </w:pPr>
          </w:p>
        </w:tc>
        <w:tc>
          <w:tcPr>
            <w:tcW w:w="1328" w:type="dxa"/>
            <w:noWrap w:val="0"/>
            <w:vAlign w:val="center"/>
          </w:tcPr>
          <w:p w14:paraId="48DD9472">
            <w:pPr>
              <w:spacing w:line="240" w:lineRule="atLeast"/>
              <w:ind w:left="-48" w:leftChars="-23" w:right="-65" w:rightChars="-31"/>
              <w:jc w:val="center"/>
              <w:rPr>
                <w:rFonts w:ascii="宋体" w:hAnsi="宋体" w:cs="宋体"/>
                <w:kern w:val="0"/>
                <w:sz w:val="24"/>
              </w:rPr>
            </w:pPr>
          </w:p>
        </w:tc>
      </w:tr>
      <w:tr w14:paraId="1D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2193898">
            <w:pPr>
              <w:numPr>
                <w:ilvl w:val="0"/>
                <w:numId w:val="5"/>
              </w:numPr>
              <w:tabs>
                <w:tab w:val="left" w:pos="82"/>
              </w:tabs>
              <w:adjustRightInd w:val="0"/>
              <w:snapToGrid w:val="0"/>
              <w:jc w:val="center"/>
              <w:rPr>
                <w:rFonts w:ascii="宋体" w:hAnsi="宋体"/>
                <w:sz w:val="24"/>
                <w:szCs w:val="22"/>
              </w:rPr>
            </w:pPr>
          </w:p>
        </w:tc>
        <w:tc>
          <w:tcPr>
            <w:tcW w:w="2182" w:type="dxa"/>
            <w:noWrap w:val="0"/>
            <w:vAlign w:val="center"/>
          </w:tcPr>
          <w:p w14:paraId="67637B6A">
            <w:pPr>
              <w:tabs>
                <w:tab w:val="left" w:pos="0"/>
                <w:tab w:val="left" w:pos="56"/>
              </w:tabs>
              <w:adjustRightInd w:val="0"/>
              <w:snapToGrid w:val="0"/>
              <w:jc w:val="center"/>
              <w:rPr>
                <w:rFonts w:ascii="宋体" w:hAnsi="宋体"/>
                <w:sz w:val="24"/>
                <w:szCs w:val="22"/>
              </w:rPr>
            </w:pPr>
          </w:p>
        </w:tc>
        <w:tc>
          <w:tcPr>
            <w:tcW w:w="1482" w:type="dxa"/>
            <w:noWrap w:val="0"/>
            <w:vAlign w:val="center"/>
          </w:tcPr>
          <w:p w14:paraId="47DE0721">
            <w:pPr>
              <w:spacing w:line="240" w:lineRule="atLeast"/>
              <w:ind w:left="-48" w:leftChars="-23" w:right="-65" w:rightChars="-31"/>
              <w:jc w:val="left"/>
              <w:rPr>
                <w:rFonts w:ascii="宋体" w:hAnsi="宋体" w:cs="宋体"/>
                <w:kern w:val="0"/>
                <w:sz w:val="24"/>
              </w:rPr>
            </w:pPr>
          </w:p>
        </w:tc>
        <w:tc>
          <w:tcPr>
            <w:tcW w:w="782" w:type="dxa"/>
            <w:noWrap w:val="0"/>
            <w:vAlign w:val="center"/>
          </w:tcPr>
          <w:p w14:paraId="4E120412">
            <w:pPr>
              <w:spacing w:line="240" w:lineRule="atLeast"/>
              <w:ind w:left="-48" w:leftChars="-23" w:right="-65" w:rightChars="-31"/>
              <w:jc w:val="center"/>
              <w:rPr>
                <w:rFonts w:ascii="宋体" w:hAnsi="宋体" w:cs="宋体"/>
                <w:kern w:val="0"/>
                <w:sz w:val="24"/>
              </w:rPr>
            </w:pPr>
          </w:p>
        </w:tc>
        <w:tc>
          <w:tcPr>
            <w:tcW w:w="1642" w:type="dxa"/>
            <w:noWrap w:val="0"/>
            <w:vAlign w:val="center"/>
          </w:tcPr>
          <w:p w14:paraId="4EB9E382">
            <w:pPr>
              <w:spacing w:line="240" w:lineRule="atLeast"/>
              <w:ind w:left="-48" w:leftChars="-23" w:right="-65" w:rightChars="-31"/>
              <w:jc w:val="center"/>
              <w:rPr>
                <w:rFonts w:ascii="宋体" w:hAnsi="宋体" w:cs="宋体"/>
                <w:kern w:val="0"/>
                <w:sz w:val="24"/>
              </w:rPr>
            </w:pPr>
          </w:p>
        </w:tc>
        <w:tc>
          <w:tcPr>
            <w:tcW w:w="1287" w:type="dxa"/>
            <w:noWrap w:val="0"/>
            <w:vAlign w:val="center"/>
          </w:tcPr>
          <w:p w14:paraId="132FA49D">
            <w:pPr>
              <w:spacing w:line="240" w:lineRule="atLeast"/>
              <w:ind w:left="-48" w:leftChars="-23" w:right="-65" w:rightChars="-31"/>
              <w:jc w:val="left"/>
              <w:rPr>
                <w:rFonts w:ascii="宋体" w:hAnsi="宋体" w:cs="宋体"/>
                <w:kern w:val="0"/>
                <w:sz w:val="24"/>
              </w:rPr>
            </w:pPr>
          </w:p>
        </w:tc>
        <w:tc>
          <w:tcPr>
            <w:tcW w:w="1328" w:type="dxa"/>
            <w:noWrap w:val="0"/>
            <w:vAlign w:val="center"/>
          </w:tcPr>
          <w:p w14:paraId="0E10884B">
            <w:pPr>
              <w:spacing w:line="240" w:lineRule="atLeast"/>
              <w:ind w:left="-48" w:leftChars="-23" w:right="-65" w:rightChars="-31"/>
              <w:jc w:val="center"/>
              <w:rPr>
                <w:rFonts w:ascii="宋体" w:hAnsi="宋体" w:cs="宋体"/>
                <w:kern w:val="0"/>
                <w:sz w:val="24"/>
              </w:rPr>
            </w:pPr>
          </w:p>
        </w:tc>
      </w:tr>
      <w:tr w14:paraId="657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BAC886">
            <w:pPr>
              <w:numPr>
                <w:ilvl w:val="0"/>
                <w:numId w:val="5"/>
              </w:numPr>
              <w:tabs>
                <w:tab w:val="left" w:pos="82"/>
              </w:tabs>
              <w:adjustRightInd w:val="0"/>
              <w:snapToGrid w:val="0"/>
              <w:jc w:val="center"/>
              <w:rPr>
                <w:rFonts w:ascii="宋体" w:hAnsi="宋体"/>
                <w:sz w:val="24"/>
                <w:szCs w:val="22"/>
              </w:rPr>
            </w:pPr>
          </w:p>
        </w:tc>
        <w:tc>
          <w:tcPr>
            <w:tcW w:w="2182" w:type="dxa"/>
            <w:noWrap w:val="0"/>
            <w:vAlign w:val="center"/>
          </w:tcPr>
          <w:p w14:paraId="159CAC9C">
            <w:pPr>
              <w:tabs>
                <w:tab w:val="left" w:pos="0"/>
                <w:tab w:val="left" w:pos="56"/>
              </w:tabs>
              <w:adjustRightInd w:val="0"/>
              <w:snapToGrid w:val="0"/>
              <w:jc w:val="center"/>
              <w:rPr>
                <w:rFonts w:ascii="宋体" w:hAnsi="宋体"/>
                <w:sz w:val="24"/>
                <w:szCs w:val="22"/>
              </w:rPr>
            </w:pPr>
          </w:p>
        </w:tc>
        <w:tc>
          <w:tcPr>
            <w:tcW w:w="1482" w:type="dxa"/>
            <w:noWrap w:val="0"/>
            <w:vAlign w:val="center"/>
          </w:tcPr>
          <w:p w14:paraId="2B4C6B9D">
            <w:pPr>
              <w:spacing w:line="240" w:lineRule="atLeast"/>
              <w:ind w:left="-48" w:leftChars="-23" w:right="-65" w:rightChars="-31"/>
              <w:jc w:val="left"/>
              <w:rPr>
                <w:rFonts w:ascii="宋体" w:hAnsi="宋体" w:cs="宋体"/>
                <w:kern w:val="0"/>
                <w:sz w:val="24"/>
              </w:rPr>
            </w:pPr>
          </w:p>
        </w:tc>
        <w:tc>
          <w:tcPr>
            <w:tcW w:w="782" w:type="dxa"/>
            <w:noWrap w:val="0"/>
            <w:vAlign w:val="center"/>
          </w:tcPr>
          <w:p w14:paraId="7C7D4ACE">
            <w:pPr>
              <w:spacing w:line="240" w:lineRule="atLeast"/>
              <w:ind w:left="-48" w:leftChars="-23" w:right="-65" w:rightChars="-31"/>
              <w:jc w:val="center"/>
              <w:rPr>
                <w:rFonts w:ascii="宋体" w:hAnsi="宋体" w:cs="宋体"/>
                <w:kern w:val="0"/>
                <w:sz w:val="24"/>
              </w:rPr>
            </w:pPr>
          </w:p>
        </w:tc>
        <w:tc>
          <w:tcPr>
            <w:tcW w:w="1642" w:type="dxa"/>
            <w:noWrap w:val="0"/>
            <w:vAlign w:val="center"/>
          </w:tcPr>
          <w:p w14:paraId="12B4EA23">
            <w:pPr>
              <w:spacing w:line="240" w:lineRule="atLeast"/>
              <w:ind w:left="-48" w:leftChars="-23" w:right="-65" w:rightChars="-31"/>
              <w:jc w:val="center"/>
              <w:rPr>
                <w:rFonts w:ascii="宋体" w:hAnsi="宋体" w:cs="宋体"/>
                <w:kern w:val="0"/>
                <w:sz w:val="24"/>
              </w:rPr>
            </w:pPr>
          </w:p>
        </w:tc>
        <w:tc>
          <w:tcPr>
            <w:tcW w:w="1287" w:type="dxa"/>
            <w:noWrap w:val="0"/>
            <w:vAlign w:val="center"/>
          </w:tcPr>
          <w:p w14:paraId="4C10F59F">
            <w:pPr>
              <w:spacing w:line="240" w:lineRule="atLeast"/>
              <w:ind w:left="-48" w:leftChars="-23" w:right="-65" w:rightChars="-31"/>
              <w:jc w:val="left"/>
              <w:rPr>
                <w:rFonts w:ascii="宋体" w:hAnsi="宋体" w:cs="宋体"/>
                <w:kern w:val="0"/>
                <w:sz w:val="24"/>
              </w:rPr>
            </w:pPr>
          </w:p>
        </w:tc>
        <w:tc>
          <w:tcPr>
            <w:tcW w:w="1328" w:type="dxa"/>
            <w:noWrap w:val="0"/>
            <w:vAlign w:val="center"/>
          </w:tcPr>
          <w:p w14:paraId="7522629C">
            <w:pPr>
              <w:spacing w:line="240" w:lineRule="atLeast"/>
              <w:ind w:left="-48" w:leftChars="-23" w:right="-65" w:rightChars="-31"/>
              <w:jc w:val="center"/>
              <w:rPr>
                <w:rFonts w:ascii="宋体" w:hAnsi="宋体" w:cs="宋体"/>
                <w:kern w:val="0"/>
                <w:sz w:val="24"/>
              </w:rPr>
            </w:pPr>
          </w:p>
        </w:tc>
      </w:tr>
      <w:tr w14:paraId="339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3DD949F">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752BE759">
            <w:pPr>
              <w:spacing w:line="240" w:lineRule="atLeast"/>
              <w:ind w:left="-48" w:leftChars="-23" w:right="-65" w:rightChars="-31"/>
              <w:jc w:val="left"/>
              <w:rPr>
                <w:rFonts w:ascii="宋体" w:hAnsi="宋体" w:cs="宋体"/>
                <w:kern w:val="0"/>
                <w:sz w:val="24"/>
              </w:rPr>
            </w:pPr>
          </w:p>
        </w:tc>
        <w:tc>
          <w:tcPr>
            <w:tcW w:w="1482" w:type="dxa"/>
            <w:noWrap w:val="0"/>
            <w:vAlign w:val="center"/>
          </w:tcPr>
          <w:p w14:paraId="43A1C21C">
            <w:pPr>
              <w:spacing w:line="240" w:lineRule="atLeast"/>
              <w:ind w:left="-48" w:leftChars="-23" w:right="-65" w:rightChars="-31"/>
              <w:jc w:val="left"/>
              <w:rPr>
                <w:rFonts w:ascii="宋体" w:hAnsi="宋体" w:cs="宋体"/>
                <w:kern w:val="0"/>
                <w:sz w:val="24"/>
              </w:rPr>
            </w:pPr>
          </w:p>
        </w:tc>
        <w:tc>
          <w:tcPr>
            <w:tcW w:w="782" w:type="dxa"/>
            <w:noWrap w:val="0"/>
            <w:vAlign w:val="center"/>
          </w:tcPr>
          <w:p w14:paraId="39E2D358">
            <w:pPr>
              <w:spacing w:line="240" w:lineRule="atLeast"/>
              <w:ind w:left="-48" w:leftChars="-23" w:right="-65" w:rightChars="-31"/>
              <w:jc w:val="center"/>
              <w:rPr>
                <w:rFonts w:ascii="宋体" w:hAnsi="宋体" w:cs="宋体"/>
                <w:kern w:val="0"/>
                <w:sz w:val="24"/>
              </w:rPr>
            </w:pPr>
          </w:p>
        </w:tc>
        <w:tc>
          <w:tcPr>
            <w:tcW w:w="1642" w:type="dxa"/>
            <w:noWrap w:val="0"/>
            <w:vAlign w:val="center"/>
          </w:tcPr>
          <w:p w14:paraId="5996B1F2">
            <w:pPr>
              <w:spacing w:line="240" w:lineRule="atLeast"/>
              <w:ind w:left="-48" w:leftChars="-23" w:right="-65" w:rightChars="-31"/>
              <w:jc w:val="center"/>
              <w:rPr>
                <w:rFonts w:ascii="宋体" w:hAnsi="宋体" w:cs="宋体"/>
                <w:kern w:val="0"/>
                <w:sz w:val="24"/>
              </w:rPr>
            </w:pPr>
          </w:p>
        </w:tc>
        <w:tc>
          <w:tcPr>
            <w:tcW w:w="1287" w:type="dxa"/>
            <w:noWrap w:val="0"/>
            <w:vAlign w:val="center"/>
          </w:tcPr>
          <w:p w14:paraId="7C5994AB">
            <w:pPr>
              <w:spacing w:line="240" w:lineRule="atLeast"/>
              <w:ind w:left="-48" w:leftChars="-23" w:right="-65" w:rightChars="-31"/>
              <w:jc w:val="left"/>
              <w:rPr>
                <w:rFonts w:ascii="宋体" w:hAnsi="宋体" w:cs="宋体"/>
                <w:kern w:val="0"/>
                <w:sz w:val="24"/>
              </w:rPr>
            </w:pPr>
          </w:p>
        </w:tc>
        <w:tc>
          <w:tcPr>
            <w:tcW w:w="1328" w:type="dxa"/>
            <w:noWrap w:val="0"/>
            <w:vAlign w:val="center"/>
          </w:tcPr>
          <w:p w14:paraId="68B70080">
            <w:pPr>
              <w:spacing w:line="240" w:lineRule="atLeast"/>
              <w:ind w:left="-48" w:leftChars="-23" w:right="-65" w:rightChars="-31"/>
              <w:jc w:val="center"/>
              <w:rPr>
                <w:rFonts w:ascii="宋体" w:hAnsi="宋体" w:cs="宋体"/>
                <w:kern w:val="0"/>
                <w:sz w:val="24"/>
              </w:rPr>
            </w:pPr>
          </w:p>
        </w:tc>
      </w:tr>
      <w:tr w14:paraId="6EC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4D31EA4D">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061A6B07">
            <w:pPr>
              <w:spacing w:line="240" w:lineRule="atLeast"/>
              <w:ind w:left="-48" w:leftChars="-23" w:right="-65" w:rightChars="-31"/>
              <w:jc w:val="left"/>
              <w:rPr>
                <w:rFonts w:ascii="宋体" w:hAnsi="宋体" w:cs="宋体"/>
                <w:kern w:val="0"/>
                <w:sz w:val="24"/>
              </w:rPr>
            </w:pPr>
          </w:p>
        </w:tc>
      </w:tr>
    </w:tbl>
    <w:p w14:paraId="4CEF381E">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109131A8">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4CB51C12">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817BAA7">
      <w:pPr>
        <w:adjustRightInd w:val="0"/>
        <w:snapToGrid w:val="0"/>
        <w:spacing w:line="300" w:lineRule="auto"/>
        <w:jc w:val="center"/>
        <w:rPr>
          <w:rFonts w:ascii="宋体" w:hAnsi="宋体" w:cs="宋体"/>
          <w:szCs w:val="21"/>
        </w:rPr>
      </w:pPr>
    </w:p>
    <w:p w14:paraId="24B95605">
      <w:pPr>
        <w:adjustRightInd w:val="0"/>
        <w:snapToGrid w:val="0"/>
        <w:spacing w:line="300" w:lineRule="auto"/>
        <w:jc w:val="center"/>
        <w:rPr>
          <w:rFonts w:ascii="宋体" w:hAnsi="宋体" w:cs="宋体"/>
          <w:szCs w:val="21"/>
        </w:rPr>
      </w:pPr>
    </w:p>
    <w:p w14:paraId="5EEDED6C">
      <w:pPr>
        <w:spacing w:line="360" w:lineRule="auto"/>
        <w:rPr>
          <w:rFonts w:ascii="宋体" w:hAnsi="宋体"/>
          <w:sz w:val="24"/>
          <w:u w:val="single"/>
        </w:rPr>
      </w:pPr>
      <w:r>
        <w:rPr>
          <w:rFonts w:ascii="宋体" w:hAnsi="宋体"/>
          <w:sz w:val="24"/>
        </w:rPr>
        <w:t>供应商（公章）：</w:t>
      </w:r>
    </w:p>
    <w:p w14:paraId="568F6549">
      <w:pPr>
        <w:spacing w:line="360" w:lineRule="auto"/>
        <w:rPr>
          <w:rFonts w:ascii="宋体" w:hAnsi="宋体"/>
          <w:sz w:val="24"/>
        </w:rPr>
      </w:pPr>
      <w:r>
        <w:rPr>
          <w:rFonts w:ascii="宋体" w:hAnsi="宋体"/>
          <w:sz w:val="24"/>
        </w:rPr>
        <w:t>授权代表（签字或盖章）:</w:t>
      </w:r>
    </w:p>
    <w:p w14:paraId="78905DF1">
      <w:pPr>
        <w:spacing w:line="360" w:lineRule="auto"/>
        <w:rPr>
          <w:rFonts w:ascii="宋体" w:hAnsi="宋体"/>
          <w:sz w:val="24"/>
        </w:rPr>
      </w:pPr>
      <w:r>
        <w:rPr>
          <w:rFonts w:ascii="宋体" w:hAnsi="宋体"/>
          <w:sz w:val="24"/>
        </w:rPr>
        <w:t>时间：</w:t>
      </w:r>
    </w:p>
    <w:p w14:paraId="653F4271">
      <w:pPr>
        <w:adjustRightInd w:val="0"/>
        <w:snapToGrid w:val="0"/>
        <w:spacing w:line="300" w:lineRule="auto"/>
        <w:jc w:val="center"/>
        <w:rPr>
          <w:rFonts w:hint="eastAsia" w:ascii="宋体" w:hAnsi="宋体" w:cs="宋体"/>
          <w:szCs w:val="21"/>
        </w:rPr>
      </w:pPr>
    </w:p>
    <w:p w14:paraId="1D0DEEED">
      <w:pPr>
        <w:rPr>
          <w:sz w:val="24"/>
        </w:rPr>
      </w:pPr>
      <w:r>
        <w:rPr>
          <w:rFonts w:ascii="宋体" w:cs="宋体"/>
          <w:szCs w:val="21"/>
        </w:rPr>
        <w:br w:type="page"/>
      </w:r>
      <w:r>
        <w:rPr>
          <w:bCs/>
          <w:sz w:val="24"/>
        </w:rPr>
        <w:t>附件</w:t>
      </w:r>
      <w:r>
        <w:rPr>
          <w:rFonts w:hint="eastAsia"/>
          <w:bCs/>
          <w:sz w:val="24"/>
        </w:rPr>
        <w:t>3</w:t>
      </w:r>
    </w:p>
    <w:p w14:paraId="12CE2332">
      <w:pPr>
        <w:jc w:val="center"/>
        <w:rPr>
          <w:bCs/>
          <w:sz w:val="32"/>
          <w:szCs w:val="32"/>
        </w:rPr>
      </w:pPr>
      <w:r>
        <w:rPr>
          <w:bCs/>
          <w:sz w:val="32"/>
          <w:szCs w:val="32"/>
        </w:rPr>
        <w:t>法人代表授权书</w:t>
      </w:r>
    </w:p>
    <w:p w14:paraId="602EA0EA">
      <w:pPr>
        <w:spacing w:before="156" w:beforeLines="50" w:after="312" w:afterLines="100"/>
        <w:rPr>
          <w:bCs/>
          <w:sz w:val="24"/>
        </w:rPr>
      </w:pPr>
    </w:p>
    <w:p w14:paraId="2DE3B5F6">
      <w:pPr>
        <w:spacing w:before="156" w:beforeLines="50" w:after="312" w:afterLines="100"/>
        <w:rPr>
          <w:bCs/>
          <w:sz w:val="24"/>
        </w:rPr>
      </w:pPr>
      <w:r>
        <w:rPr>
          <w:rFonts w:hint="eastAsia"/>
          <w:bCs/>
          <w:sz w:val="24"/>
          <w:u w:val="single"/>
        </w:rPr>
        <w:t>（采购人名称）</w:t>
      </w:r>
      <w:r>
        <w:rPr>
          <w:bCs/>
          <w:sz w:val="24"/>
        </w:rPr>
        <w:t>：</w:t>
      </w:r>
    </w:p>
    <w:p w14:paraId="6A94484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A4E58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490809C">
      <w:pPr>
        <w:spacing w:line="440" w:lineRule="exact"/>
        <w:ind w:firstLine="480" w:firstLineChars="200"/>
        <w:rPr>
          <w:bCs/>
          <w:sz w:val="24"/>
        </w:rPr>
      </w:pPr>
      <w:r>
        <w:rPr>
          <w:bCs/>
          <w:sz w:val="24"/>
        </w:rPr>
        <w:t>特此声明。</w:t>
      </w:r>
    </w:p>
    <w:p w14:paraId="1C1BC97C">
      <w:pPr>
        <w:spacing w:before="156" w:beforeLines="50" w:after="312" w:afterLines="100" w:line="440" w:lineRule="exact"/>
        <w:rPr>
          <w:bCs/>
          <w:sz w:val="24"/>
        </w:rPr>
      </w:pPr>
    </w:p>
    <w:p w14:paraId="79243E6C">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04C50A4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76488D20">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352F1A1D">
      <w:pPr>
        <w:spacing w:before="156" w:beforeLines="50" w:after="312" w:afterLines="100"/>
        <w:rPr>
          <w:bCs/>
          <w:sz w:val="24"/>
          <w:u w:val="singl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8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2FFA531A">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351AEA55">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14:paraId="2CF904D1">
      <w:pPr>
        <w:spacing w:line="500" w:lineRule="exact"/>
        <w:jc w:val="center"/>
        <w:rPr>
          <w:bCs/>
          <w:sz w:val="32"/>
          <w:szCs w:val="32"/>
        </w:rPr>
      </w:pPr>
      <w:r>
        <w:rPr>
          <w:rFonts w:hint="eastAsia"/>
          <w:bCs/>
          <w:sz w:val="32"/>
          <w:szCs w:val="32"/>
        </w:rPr>
        <w:t>资格证明文件</w:t>
      </w:r>
    </w:p>
    <w:p w14:paraId="38652F84">
      <w:pPr>
        <w:rPr>
          <w:rFonts w:eastAsia="仿宋_GB2312"/>
          <w:bCs/>
          <w:sz w:val="28"/>
          <w:szCs w:val="28"/>
        </w:rPr>
      </w:pPr>
    </w:p>
    <w:p w14:paraId="4A8E7194">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1EDEFA55">
      <w:pPr>
        <w:spacing w:line="440" w:lineRule="exact"/>
        <w:ind w:left="360" w:hanging="360" w:hangingChars="150"/>
        <w:rPr>
          <w:bCs/>
          <w:sz w:val="24"/>
        </w:rPr>
      </w:pPr>
    </w:p>
    <w:p w14:paraId="16832B21">
      <w:pPr>
        <w:widowControl/>
        <w:jc w:val="left"/>
        <w:rPr>
          <w:rFonts w:hint="eastAsia"/>
          <w:bCs/>
          <w:sz w:val="24"/>
        </w:rPr>
      </w:pPr>
    </w:p>
    <w:p w14:paraId="025C8D6E">
      <w:pPr>
        <w:rPr>
          <w:rFonts w:hint="eastAsia"/>
          <w:sz w:val="32"/>
          <w:szCs w:val="32"/>
        </w:rPr>
      </w:pPr>
      <w:bookmarkStart w:id="23" w:name="_Toc511648600"/>
      <w:r>
        <w:rPr>
          <w:bCs/>
          <w:sz w:val="24"/>
        </w:rPr>
        <w:br w:type="page"/>
      </w:r>
      <w:r>
        <w:rPr>
          <w:bCs/>
          <w:sz w:val="24"/>
        </w:rPr>
        <w:t>附件</w:t>
      </w:r>
      <w:bookmarkEnd w:id="23"/>
      <w:bookmarkStart w:id="24" w:name="_Toc511648593"/>
      <w:r>
        <w:rPr>
          <w:rFonts w:hint="eastAsia"/>
          <w:bCs/>
          <w:sz w:val="24"/>
        </w:rPr>
        <w:t>5</w:t>
      </w:r>
    </w:p>
    <w:bookmarkEnd w:id="24"/>
    <w:p w14:paraId="633BF176">
      <w:pPr>
        <w:spacing w:line="500" w:lineRule="exact"/>
        <w:jc w:val="center"/>
        <w:rPr>
          <w:bCs/>
          <w:sz w:val="32"/>
          <w:szCs w:val="32"/>
        </w:rPr>
      </w:pPr>
      <w:r>
        <w:rPr>
          <w:rFonts w:hint="eastAsia"/>
          <w:bCs/>
          <w:sz w:val="32"/>
          <w:szCs w:val="32"/>
        </w:rPr>
        <w:t>技术服务响应、偏离说明表</w:t>
      </w:r>
    </w:p>
    <w:p w14:paraId="13B53399">
      <w:pPr>
        <w:spacing w:line="300" w:lineRule="auto"/>
        <w:rPr>
          <w:rFonts w:hint="eastAsia" w:ascii="宋体" w:hAnsi="宋体" w:cs="宋体"/>
          <w:sz w:val="24"/>
        </w:rPr>
      </w:pPr>
    </w:p>
    <w:p w14:paraId="6EE7EB3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6C4238D5">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9C5FFAF">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0032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54B31B43">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78C6CDA">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506401D4">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3F5C3B3">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5603E6F8">
            <w:pPr>
              <w:spacing w:line="300" w:lineRule="auto"/>
              <w:jc w:val="center"/>
              <w:rPr>
                <w:rFonts w:ascii="宋体" w:hAnsi="宋体" w:cs="宋体"/>
                <w:sz w:val="24"/>
              </w:rPr>
            </w:pPr>
            <w:r>
              <w:rPr>
                <w:rFonts w:hint="eastAsia" w:ascii="宋体" w:hAnsi="宋体" w:cs="宋体"/>
                <w:sz w:val="24"/>
              </w:rPr>
              <w:t>响应文件</w:t>
            </w:r>
          </w:p>
          <w:p w14:paraId="2D27E49E">
            <w:pPr>
              <w:spacing w:line="300" w:lineRule="auto"/>
              <w:jc w:val="center"/>
              <w:rPr>
                <w:rFonts w:hint="eastAsia" w:ascii="宋体" w:hAnsi="宋体" w:cs="宋体"/>
                <w:sz w:val="24"/>
              </w:rPr>
            </w:pPr>
            <w:r>
              <w:rPr>
                <w:rFonts w:hint="eastAsia" w:ascii="宋体" w:hAnsi="宋体" w:cs="宋体"/>
                <w:sz w:val="24"/>
              </w:rPr>
              <w:t>对应的页码</w:t>
            </w:r>
          </w:p>
        </w:tc>
      </w:tr>
      <w:tr w14:paraId="7AF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AF956B4">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28822FFA">
            <w:pPr>
              <w:spacing w:line="300" w:lineRule="auto"/>
              <w:jc w:val="center"/>
              <w:rPr>
                <w:rFonts w:ascii="宋体" w:hAnsi="宋体" w:cs="宋体"/>
                <w:sz w:val="24"/>
              </w:rPr>
            </w:pPr>
          </w:p>
        </w:tc>
        <w:tc>
          <w:tcPr>
            <w:tcW w:w="2571" w:type="dxa"/>
            <w:noWrap w:val="0"/>
            <w:vAlign w:val="center"/>
          </w:tcPr>
          <w:p w14:paraId="77677E4C">
            <w:pPr>
              <w:spacing w:line="300" w:lineRule="auto"/>
              <w:jc w:val="center"/>
              <w:rPr>
                <w:rFonts w:ascii="宋体" w:hAnsi="宋体" w:cs="宋体"/>
                <w:sz w:val="24"/>
              </w:rPr>
            </w:pPr>
          </w:p>
        </w:tc>
        <w:tc>
          <w:tcPr>
            <w:tcW w:w="1417" w:type="dxa"/>
            <w:noWrap w:val="0"/>
            <w:vAlign w:val="center"/>
          </w:tcPr>
          <w:p w14:paraId="1E6483D2">
            <w:pPr>
              <w:spacing w:line="300" w:lineRule="auto"/>
              <w:jc w:val="center"/>
              <w:rPr>
                <w:rFonts w:ascii="宋体" w:hAnsi="宋体" w:cs="宋体"/>
                <w:sz w:val="24"/>
              </w:rPr>
            </w:pPr>
          </w:p>
        </w:tc>
        <w:tc>
          <w:tcPr>
            <w:tcW w:w="1559" w:type="dxa"/>
            <w:noWrap w:val="0"/>
            <w:vAlign w:val="top"/>
          </w:tcPr>
          <w:p w14:paraId="34213A0B">
            <w:pPr>
              <w:spacing w:line="300" w:lineRule="auto"/>
              <w:jc w:val="center"/>
              <w:rPr>
                <w:rFonts w:ascii="宋体" w:hAnsi="宋体" w:cs="宋体"/>
                <w:sz w:val="24"/>
              </w:rPr>
            </w:pPr>
          </w:p>
        </w:tc>
      </w:tr>
      <w:tr w14:paraId="1B8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64691A5">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4BB213E2">
            <w:pPr>
              <w:spacing w:line="300" w:lineRule="auto"/>
              <w:jc w:val="center"/>
              <w:rPr>
                <w:rFonts w:ascii="宋体" w:hAnsi="宋体" w:cs="宋体"/>
                <w:sz w:val="24"/>
              </w:rPr>
            </w:pPr>
          </w:p>
        </w:tc>
        <w:tc>
          <w:tcPr>
            <w:tcW w:w="2571" w:type="dxa"/>
            <w:noWrap w:val="0"/>
            <w:vAlign w:val="center"/>
          </w:tcPr>
          <w:p w14:paraId="0E88A30F">
            <w:pPr>
              <w:spacing w:line="300" w:lineRule="auto"/>
              <w:jc w:val="center"/>
              <w:rPr>
                <w:rFonts w:ascii="宋体" w:hAnsi="宋体" w:cs="宋体"/>
                <w:sz w:val="24"/>
              </w:rPr>
            </w:pPr>
          </w:p>
        </w:tc>
        <w:tc>
          <w:tcPr>
            <w:tcW w:w="1417" w:type="dxa"/>
            <w:noWrap w:val="0"/>
            <w:vAlign w:val="center"/>
          </w:tcPr>
          <w:p w14:paraId="5B469877">
            <w:pPr>
              <w:spacing w:line="300" w:lineRule="auto"/>
              <w:jc w:val="center"/>
              <w:rPr>
                <w:rFonts w:ascii="宋体" w:hAnsi="宋体" w:cs="宋体"/>
                <w:sz w:val="24"/>
              </w:rPr>
            </w:pPr>
          </w:p>
        </w:tc>
        <w:tc>
          <w:tcPr>
            <w:tcW w:w="1559" w:type="dxa"/>
            <w:noWrap w:val="0"/>
            <w:vAlign w:val="top"/>
          </w:tcPr>
          <w:p w14:paraId="419A71E1">
            <w:pPr>
              <w:spacing w:line="300" w:lineRule="auto"/>
              <w:jc w:val="center"/>
              <w:rPr>
                <w:rFonts w:ascii="宋体" w:hAnsi="宋体" w:cs="宋体"/>
                <w:sz w:val="24"/>
              </w:rPr>
            </w:pPr>
          </w:p>
        </w:tc>
      </w:tr>
      <w:tr w14:paraId="079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81C565C">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0E0906BA">
            <w:pPr>
              <w:spacing w:line="300" w:lineRule="auto"/>
              <w:jc w:val="center"/>
              <w:rPr>
                <w:rFonts w:ascii="宋体" w:hAnsi="宋体" w:cs="宋体"/>
                <w:sz w:val="24"/>
              </w:rPr>
            </w:pPr>
          </w:p>
        </w:tc>
        <w:tc>
          <w:tcPr>
            <w:tcW w:w="2571" w:type="dxa"/>
            <w:noWrap w:val="0"/>
            <w:vAlign w:val="center"/>
          </w:tcPr>
          <w:p w14:paraId="4621C4A5">
            <w:pPr>
              <w:spacing w:line="300" w:lineRule="auto"/>
              <w:jc w:val="center"/>
              <w:rPr>
                <w:rFonts w:ascii="宋体" w:hAnsi="宋体" w:cs="宋体"/>
                <w:sz w:val="24"/>
              </w:rPr>
            </w:pPr>
          </w:p>
        </w:tc>
        <w:tc>
          <w:tcPr>
            <w:tcW w:w="1417" w:type="dxa"/>
            <w:noWrap w:val="0"/>
            <w:vAlign w:val="center"/>
          </w:tcPr>
          <w:p w14:paraId="76834B47">
            <w:pPr>
              <w:spacing w:line="300" w:lineRule="auto"/>
              <w:jc w:val="center"/>
              <w:rPr>
                <w:rFonts w:ascii="宋体" w:hAnsi="宋体" w:cs="宋体"/>
                <w:sz w:val="24"/>
              </w:rPr>
            </w:pPr>
          </w:p>
        </w:tc>
        <w:tc>
          <w:tcPr>
            <w:tcW w:w="1559" w:type="dxa"/>
            <w:noWrap w:val="0"/>
            <w:vAlign w:val="top"/>
          </w:tcPr>
          <w:p w14:paraId="6ABD02ED">
            <w:pPr>
              <w:spacing w:line="300" w:lineRule="auto"/>
              <w:jc w:val="center"/>
              <w:rPr>
                <w:rFonts w:ascii="宋体" w:hAnsi="宋体" w:cs="宋体"/>
                <w:sz w:val="24"/>
              </w:rPr>
            </w:pPr>
          </w:p>
        </w:tc>
      </w:tr>
      <w:tr w14:paraId="5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2814526">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0AD1BEA5">
            <w:pPr>
              <w:spacing w:line="300" w:lineRule="auto"/>
              <w:jc w:val="center"/>
              <w:rPr>
                <w:rFonts w:ascii="宋体" w:hAnsi="宋体" w:cs="宋体"/>
                <w:sz w:val="24"/>
              </w:rPr>
            </w:pPr>
          </w:p>
        </w:tc>
        <w:tc>
          <w:tcPr>
            <w:tcW w:w="2571" w:type="dxa"/>
            <w:noWrap w:val="0"/>
            <w:vAlign w:val="center"/>
          </w:tcPr>
          <w:p w14:paraId="1D49590F">
            <w:pPr>
              <w:spacing w:line="300" w:lineRule="auto"/>
              <w:jc w:val="center"/>
              <w:rPr>
                <w:rFonts w:ascii="宋体" w:hAnsi="宋体" w:cs="宋体"/>
                <w:sz w:val="24"/>
              </w:rPr>
            </w:pPr>
          </w:p>
        </w:tc>
        <w:tc>
          <w:tcPr>
            <w:tcW w:w="1417" w:type="dxa"/>
            <w:noWrap w:val="0"/>
            <w:vAlign w:val="center"/>
          </w:tcPr>
          <w:p w14:paraId="428EC38C">
            <w:pPr>
              <w:spacing w:line="300" w:lineRule="auto"/>
              <w:jc w:val="center"/>
              <w:rPr>
                <w:rFonts w:ascii="宋体" w:hAnsi="宋体" w:cs="宋体"/>
                <w:sz w:val="24"/>
              </w:rPr>
            </w:pPr>
          </w:p>
        </w:tc>
        <w:tc>
          <w:tcPr>
            <w:tcW w:w="1559" w:type="dxa"/>
            <w:noWrap w:val="0"/>
            <w:vAlign w:val="top"/>
          </w:tcPr>
          <w:p w14:paraId="7035CDAC">
            <w:pPr>
              <w:spacing w:line="300" w:lineRule="auto"/>
              <w:jc w:val="center"/>
              <w:rPr>
                <w:rFonts w:ascii="宋体" w:hAnsi="宋体" w:cs="宋体"/>
                <w:sz w:val="24"/>
              </w:rPr>
            </w:pPr>
          </w:p>
        </w:tc>
      </w:tr>
      <w:tr w14:paraId="0720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3D85EDAE">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686D4679">
            <w:pPr>
              <w:spacing w:line="300" w:lineRule="auto"/>
              <w:jc w:val="center"/>
              <w:rPr>
                <w:rFonts w:ascii="宋体" w:hAnsi="宋体" w:cs="宋体"/>
                <w:sz w:val="24"/>
              </w:rPr>
            </w:pPr>
          </w:p>
        </w:tc>
        <w:tc>
          <w:tcPr>
            <w:tcW w:w="2571" w:type="dxa"/>
            <w:noWrap w:val="0"/>
            <w:vAlign w:val="center"/>
          </w:tcPr>
          <w:p w14:paraId="69313992">
            <w:pPr>
              <w:spacing w:line="300" w:lineRule="auto"/>
              <w:jc w:val="center"/>
              <w:rPr>
                <w:rFonts w:ascii="宋体" w:hAnsi="宋体" w:cs="宋体"/>
                <w:sz w:val="24"/>
              </w:rPr>
            </w:pPr>
          </w:p>
        </w:tc>
        <w:tc>
          <w:tcPr>
            <w:tcW w:w="1417" w:type="dxa"/>
            <w:noWrap w:val="0"/>
            <w:vAlign w:val="center"/>
          </w:tcPr>
          <w:p w14:paraId="4BFB09ED">
            <w:pPr>
              <w:spacing w:line="300" w:lineRule="auto"/>
              <w:jc w:val="center"/>
              <w:rPr>
                <w:rFonts w:ascii="宋体" w:hAnsi="宋体" w:cs="宋体"/>
                <w:sz w:val="24"/>
              </w:rPr>
            </w:pPr>
          </w:p>
        </w:tc>
        <w:tc>
          <w:tcPr>
            <w:tcW w:w="1559" w:type="dxa"/>
            <w:noWrap w:val="0"/>
            <w:vAlign w:val="top"/>
          </w:tcPr>
          <w:p w14:paraId="2A76586E">
            <w:pPr>
              <w:spacing w:line="300" w:lineRule="auto"/>
              <w:jc w:val="center"/>
              <w:rPr>
                <w:rFonts w:ascii="宋体" w:hAnsi="宋体" w:cs="宋体"/>
                <w:sz w:val="24"/>
              </w:rPr>
            </w:pPr>
          </w:p>
        </w:tc>
      </w:tr>
      <w:tr w14:paraId="0ED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69984F4">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5F9A68FB">
            <w:pPr>
              <w:spacing w:line="300" w:lineRule="auto"/>
              <w:jc w:val="center"/>
              <w:rPr>
                <w:rFonts w:ascii="宋体" w:hAnsi="宋体" w:cs="宋体"/>
                <w:sz w:val="24"/>
              </w:rPr>
            </w:pPr>
          </w:p>
        </w:tc>
        <w:tc>
          <w:tcPr>
            <w:tcW w:w="2571" w:type="dxa"/>
            <w:noWrap w:val="0"/>
            <w:vAlign w:val="center"/>
          </w:tcPr>
          <w:p w14:paraId="1C8EEA1A">
            <w:pPr>
              <w:spacing w:line="300" w:lineRule="auto"/>
              <w:jc w:val="center"/>
              <w:rPr>
                <w:rFonts w:ascii="宋体" w:hAnsi="宋体" w:cs="宋体"/>
                <w:sz w:val="24"/>
              </w:rPr>
            </w:pPr>
          </w:p>
        </w:tc>
        <w:tc>
          <w:tcPr>
            <w:tcW w:w="1417" w:type="dxa"/>
            <w:noWrap w:val="0"/>
            <w:vAlign w:val="center"/>
          </w:tcPr>
          <w:p w14:paraId="43C7E7F2">
            <w:pPr>
              <w:spacing w:line="300" w:lineRule="auto"/>
              <w:jc w:val="center"/>
              <w:rPr>
                <w:rFonts w:ascii="宋体" w:hAnsi="宋体" w:cs="宋体"/>
                <w:sz w:val="24"/>
              </w:rPr>
            </w:pPr>
          </w:p>
        </w:tc>
        <w:tc>
          <w:tcPr>
            <w:tcW w:w="1559" w:type="dxa"/>
            <w:noWrap w:val="0"/>
            <w:vAlign w:val="top"/>
          </w:tcPr>
          <w:p w14:paraId="6753CEDF">
            <w:pPr>
              <w:spacing w:line="300" w:lineRule="auto"/>
              <w:jc w:val="center"/>
              <w:rPr>
                <w:rFonts w:ascii="宋体" w:hAnsi="宋体" w:cs="宋体"/>
                <w:sz w:val="24"/>
              </w:rPr>
            </w:pPr>
          </w:p>
        </w:tc>
      </w:tr>
      <w:tr w14:paraId="098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20A75D3">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202A49D2">
            <w:pPr>
              <w:spacing w:line="300" w:lineRule="auto"/>
              <w:jc w:val="center"/>
              <w:rPr>
                <w:rFonts w:ascii="宋体" w:hAnsi="宋体" w:cs="宋体"/>
                <w:sz w:val="24"/>
              </w:rPr>
            </w:pPr>
          </w:p>
        </w:tc>
        <w:tc>
          <w:tcPr>
            <w:tcW w:w="2571" w:type="dxa"/>
            <w:noWrap w:val="0"/>
            <w:vAlign w:val="center"/>
          </w:tcPr>
          <w:p w14:paraId="6DA99E6D">
            <w:pPr>
              <w:spacing w:line="300" w:lineRule="auto"/>
              <w:jc w:val="center"/>
              <w:rPr>
                <w:rFonts w:ascii="宋体" w:hAnsi="宋体" w:cs="宋体"/>
                <w:sz w:val="24"/>
              </w:rPr>
            </w:pPr>
          </w:p>
        </w:tc>
        <w:tc>
          <w:tcPr>
            <w:tcW w:w="1417" w:type="dxa"/>
            <w:noWrap w:val="0"/>
            <w:vAlign w:val="center"/>
          </w:tcPr>
          <w:p w14:paraId="54F5CC2C">
            <w:pPr>
              <w:spacing w:line="300" w:lineRule="auto"/>
              <w:jc w:val="center"/>
              <w:rPr>
                <w:rFonts w:ascii="宋体" w:hAnsi="宋体" w:cs="宋体"/>
                <w:sz w:val="24"/>
              </w:rPr>
            </w:pPr>
          </w:p>
        </w:tc>
        <w:tc>
          <w:tcPr>
            <w:tcW w:w="1559" w:type="dxa"/>
            <w:noWrap w:val="0"/>
            <w:vAlign w:val="top"/>
          </w:tcPr>
          <w:p w14:paraId="71CED21F">
            <w:pPr>
              <w:spacing w:line="300" w:lineRule="auto"/>
              <w:jc w:val="center"/>
              <w:rPr>
                <w:rFonts w:ascii="宋体" w:hAnsi="宋体" w:cs="宋体"/>
                <w:sz w:val="24"/>
              </w:rPr>
            </w:pPr>
          </w:p>
        </w:tc>
      </w:tr>
      <w:tr w14:paraId="1A3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C5112E9">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2E52BFF2">
            <w:pPr>
              <w:spacing w:line="300" w:lineRule="auto"/>
              <w:jc w:val="center"/>
              <w:rPr>
                <w:rFonts w:ascii="宋体" w:cs="宋体"/>
                <w:sz w:val="24"/>
              </w:rPr>
            </w:pPr>
          </w:p>
        </w:tc>
        <w:tc>
          <w:tcPr>
            <w:tcW w:w="2571" w:type="dxa"/>
            <w:noWrap w:val="0"/>
            <w:vAlign w:val="center"/>
          </w:tcPr>
          <w:p w14:paraId="37F97CE6">
            <w:pPr>
              <w:spacing w:line="300" w:lineRule="auto"/>
              <w:jc w:val="center"/>
              <w:rPr>
                <w:rFonts w:ascii="宋体" w:cs="宋体"/>
                <w:sz w:val="24"/>
              </w:rPr>
            </w:pPr>
          </w:p>
        </w:tc>
        <w:tc>
          <w:tcPr>
            <w:tcW w:w="1417" w:type="dxa"/>
            <w:noWrap w:val="0"/>
            <w:vAlign w:val="center"/>
          </w:tcPr>
          <w:p w14:paraId="7190EEAF">
            <w:pPr>
              <w:spacing w:line="300" w:lineRule="auto"/>
              <w:jc w:val="center"/>
              <w:rPr>
                <w:rFonts w:ascii="宋体" w:cs="宋体"/>
                <w:sz w:val="24"/>
              </w:rPr>
            </w:pPr>
          </w:p>
        </w:tc>
        <w:tc>
          <w:tcPr>
            <w:tcW w:w="1559" w:type="dxa"/>
            <w:noWrap w:val="0"/>
            <w:vAlign w:val="top"/>
          </w:tcPr>
          <w:p w14:paraId="70C329AF">
            <w:pPr>
              <w:spacing w:line="300" w:lineRule="auto"/>
              <w:jc w:val="center"/>
              <w:rPr>
                <w:rFonts w:ascii="宋体" w:cs="宋体"/>
                <w:sz w:val="24"/>
              </w:rPr>
            </w:pPr>
          </w:p>
        </w:tc>
      </w:tr>
    </w:tbl>
    <w:p w14:paraId="12C9DFAD">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0BC5EF91">
      <w:pPr>
        <w:adjustRightInd w:val="0"/>
        <w:snapToGrid w:val="0"/>
        <w:spacing w:line="300" w:lineRule="auto"/>
        <w:rPr>
          <w:rFonts w:hint="eastAsia" w:ascii="宋体" w:cs="宋体"/>
          <w:sz w:val="24"/>
        </w:rPr>
      </w:pPr>
    </w:p>
    <w:p w14:paraId="5267336A">
      <w:pPr>
        <w:spacing w:line="440" w:lineRule="exact"/>
        <w:rPr>
          <w:sz w:val="24"/>
          <w:u w:val="single"/>
        </w:rPr>
      </w:pPr>
      <w:r>
        <w:rPr>
          <w:sz w:val="24"/>
        </w:rPr>
        <w:t>供应商（公章）：</w:t>
      </w:r>
    </w:p>
    <w:p w14:paraId="03CDD13B">
      <w:pPr>
        <w:spacing w:line="440" w:lineRule="exact"/>
        <w:rPr>
          <w:sz w:val="24"/>
          <w:u w:val="single"/>
        </w:rPr>
      </w:pPr>
      <w:r>
        <w:rPr>
          <w:sz w:val="24"/>
        </w:rPr>
        <w:t>授权代表（签字或盖章）</w:t>
      </w:r>
      <w:r>
        <w:rPr>
          <w:rFonts w:hint="eastAsia"/>
          <w:sz w:val="24"/>
        </w:rPr>
        <w:t>：</w:t>
      </w:r>
    </w:p>
    <w:p w14:paraId="791CD566">
      <w:pPr>
        <w:spacing w:line="440" w:lineRule="exact"/>
        <w:rPr>
          <w:rFonts w:hint="eastAsia"/>
          <w:bCs/>
          <w:sz w:val="24"/>
        </w:rPr>
      </w:pPr>
      <w:r>
        <w:rPr>
          <w:sz w:val="24"/>
        </w:rPr>
        <w:t>时间：</w:t>
      </w:r>
    </w:p>
    <w:p w14:paraId="17E51700">
      <w:pPr>
        <w:spacing w:before="156" w:beforeLines="50" w:after="312" w:afterLines="100" w:line="420" w:lineRule="exact"/>
        <w:rPr>
          <w:rFonts w:hint="eastAsia" w:ascii="黑体" w:hAnsi="宋体" w:eastAsia="黑体"/>
          <w:sz w:val="24"/>
          <w:szCs w:val="22"/>
        </w:rPr>
      </w:pPr>
    </w:p>
    <w:p w14:paraId="5713B96F">
      <w:pPr>
        <w:rPr>
          <w:rFonts w:ascii="黑体" w:hAnsi="宋体" w:eastAsia="黑体"/>
          <w:sz w:val="24"/>
          <w:szCs w:val="22"/>
        </w:rPr>
      </w:pPr>
    </w:p>
    <w:p w14:paraId="596FEA25">
      <w:pPr>
        <w:rPr>
          <w:bCs/>
          <w:sz w:val="24"/>
        </w:rPr>
      </w:pPr>
    </w:p>
    <w:p w14:paraId="57992AE5">
      <w:pPr>
        <w:rPr>
          <w:rFonts w:hint="eastAsia"/>
          <w:sz w:val="32"/>
          <w:szCs w:val="32"/>
        </w:rPr>
      </w:pPr>
      <w:r>
        <w:rPr>
          <w:bCs/>
          <w:sz w:val="24"/>
        </w:rPr>
        <w:t>附件</w:t>
      </w:r>
      <w:r>
        <w:rPr>
          <w:rFonts w:hint="eastAsia"/>
          <w:bCs/>
          <w:sz w:val="24"/>
        </w:rPr>
        <w:t>6</w:t>
      </w:r>
    </w:p>
    <w:p w14:paraId="154474EB">
      <w:pPr>
        <w:spacing w:line="500" w:lineRule="exact"/>
        <w:jc w:val="center"/>
        <w:rPr>
          <w:bCs/>
          <w:sz w:val="32"/>
          <w:szCs w:val="32"/>
        </w:rPr>
      </w:pPr>
      <w:r>
        <w:rPr>
          <w:rFonts w:hint="eastAsia"/>
          <w:bCs/>
          <w:sz w:val="32"/>
          <w:szCs w:val="32"/>
        </w:rPr>
        <w:t>商务要求响应、偏离说明表</w:t>
      </w:r>
    </w:p>
    <w:p w14:paraId="121AE632">
      <w:pPr>
        <w:spacing w:line="300" w:lineRule="auto"/>
        <w:rPr>
          <w:rFonts w:hint="eastAsia" w:ascii="宋体" w:hAnsi="宋体" w:cs="宋体"/>
          <w:sz w:val="24"/>
        </w:rPr>
      </w:pPr>
    </w:p>
    <w:p w14:paraId="47C756D7">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7D3B2F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2215BF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353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3330042">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0A2B7AD2">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03B62458">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10529B">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1E0CF703">
            <w:pPr>
              <w:spacing w:line="300" w:lineRule="auto"/>
              <w:jc w:val="center"/>
              <w:rPr>
                <w:rFonts w:ascii="宋体" w:hAnsi="宋体" w:cs="宋体"/>
                <w:sz w:val="24"/>
              </w:rPr>
            </w:pPr>
            <w:r>
              <w:rPr>
                <w:rFonts w:hint="eastAsia" w:ascii="宋体" w:hAnsi="宋体" w:cs="宋体"/>
                <w:sz w:val="24"/>
              </w:rPr>
              <w:t>响应文件</w:t>
            </w:r>
          </w:p>
          <w:p w14:paraId="193F8E20">
            <w:pPr>
              <w:spacing w:line="300" w:lineRule="auto"/>
              <w:jc w:val="center"/>
              <w:rPr>
                <w:rFonts w:hint="eastAsia" w:ascii="宋体" w:hAnsi="宋体" w:cs="宋体"/>
                <w:sz w:val="24"/>
              </w:rPr>
            </w:pPr>
            <w:r>
              <w:rPr>
                <w:rFonts w:hint="eastAsia" w:ascii="宋体" w:hAnsi="宋体" w:cs="宋体"/>
                <w:sz w:val="24"/>
              </w:rPr>
              <w:t>对应的页码</w:t>
            </w:r>
          </w:p>
        </w:tc>
      </w:tr>
      <w:tr w14:paraId="55D6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0D70B4C9">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5A34804">
            <w:pPr>
              <w:spacing w:line="300" w:lineRule="auto"/>
              <w:jc w:val="center"/>
              <w:rPr>
                <w:rFonts w:ascii="宋体" w:hAnsi="宋体" w:cs="宋体"/>
                <w:sz w:val="24"/>
              </w:rPr>
            </w:pPr>
          </w:p>
        </w:tc>
        <w:tc>
          <w:tcPr>
            <w:tcW w:w="2429" w:type="dxa"/>
            <w:noWrap w:val="0"/>
            <w:vAlign w:val="center"/>
          </w:tcPr>
          <w:p w14:paraId="195584E8">
            <w:pPr>
              <w:spacing w:line="300" w:lineRule="auto"/>
              <w:jc w:val="center"/>
              <w:rPr>
                <w:rFonts w:ascii="宋体" w:hAnsi="宋体" w:cs="宋体"/>
                <w:sz w:val="24"/>
              </w:rPr>
            </w:pPr>
          </w:p>
        </w:tc>
        <w:tc>
          <w:tcPr>
            <w:tcW w:w="1417" w:type="dxa"/>
            <w:noWrap w:val="0"/>
            <w:vAlign w:val="center"/>
          </w:tcPr>
          <w:p w14:paraId="1B898404">
            <w:pPr>
              <w:spacing w:line="300" w:lineRule="auto"/>
              <w:jc w:val="center"/>
              <w:rPr>
                <w:rFonts w:ascii="宋体" w:hAnsi="宋体" w:cs="宋体"/>
                <w:sz w:val="24"/>
              </w:rPr>
            </w:pPr>
          </w:p>
        </w:tc>
        <w:tc>
          <w:tcPr>
            <w:tcW w:w="1701" w:type="dxa"/>
            <w:noWrap w:val="0"/>
            <w:vAlign w:val="top"/>
          </w:tcPr>
          <w:p w14:paraId="6AE623FF">
            <w:pPr>
              <w:spacing w:line="300" w:lineRule="auto"/>
              <w:jc w:val="center"/>
              <w:rPr>
                <w:rFonts w:ascii="宋体" w:hAnsi="宋体" w:cs="宋体"/>
                <w:sz w:val="24"/>
              </w:rPr>
            </w:pPr>
          </w:p>
        </w:tc>
      </w:tr>
      <w:tr w14:paraId="3BE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4E0A670">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2E9B5102">
            <w:pPr>
              <w:spacing w:line="300" w:lineRule="auto"/>
              <w:jc w:val="center"/>
              <w:rPr>
                <w:rFonts w:ascii="宋体" w:hAnsi="宋体" w:cs="宋体"/>
                <w:sz w:val="24"/>
              </w:rPr>
            </w:pPr>
          </w:p>
        </w:tc>
        <w:tc>
          <w:tcPr>
            <w:tcW w:w="2429" w:type="dxa"/>
            <w:noWrap w:val="0"/>
            <w:vAlign w:val="center"/>
          </w:tcPr>
          <w:p w14:paraId="544648A1">
            <w:pPr>
              <w:spacing w:line="300" w:lineRule="auto"/>
              <w:jc w:val="center"/>
              <w:rPr>
                <w:rFonts w:ascii="宋体" w:hAnsi="宋体" w:cs="宋体"/>
                <w:sz w:val="24"/>
              </w:rPr>
            </w:pPr>
          </w:p>
        </w:tc>
        <w:tc>
          <w:tcPr>
            <w:tcW w:w="1417" w:type="dxa"/>
            <w:noWrap w:val="0"/>
            <w:vAlign w:val="center"/>
          </w:tcPr>
          <w:p w14:paraId="17455596">
            <w:pPr>
              <w:spacing w:line="300" w:lineRule="auto"/>
              <w:jc w:val="center"/>
              <w:rPr>
                <w:rFonts w:ascii="宋体" w:hAnsi="宋体" w:cs="宋体"/>
                <w:sz w:val="24"/>
              </w:rPr>
            </w:pPr>
          </w:p>
        </w:tc>
        <w:tc>
          <w:tcPr>
            <w:tcW w:w="1701" w:type="dxa"/>
            <w:noWrap w:val="0"/>
            <w:vAlign w:val="top"/>
          </w:tcPr>
          <w:p w14:paraId="7D4DDC29">
            <w:pPr>
              <w:spacing w:line="300" w:lineRule="auto"/>
              <w:jc w:val="center"/>
              <w:rPr>
                <w:rFonts w:ascii="宋体" w:hAnsi="宋体" w:cs="宋体"/>
                <w:sz w:val="24"/>
              </w:rPr>
            </w:pPr>
          </w:p>
        </w:tc>
      </w:tr>
      <w:tr w14:paraId="728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7379960">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4CFB079F">
            <w:pPr>
              <w:spacing w:line="300" w:lineRule="auto"/>
              <w:jc w:val="center"/>
              <w:rPr>
                <w:rFonts w:ascii="宋体" w:hAnsi="宋体" w:cs="宋体"/>
                <w:sz w:val="24"/>
              </w:rPr>
            </w:pPr>
          </w:p>
        </w:tc>
        <w:tc>
          <w:tcPr>
            <w:tcW w:w="2429" w:type="dxa"/>
            <w:noWrap w:val="0"/>
            <w:vAlign w:val="center"/>
          </w:tcPr>
          <w:p w14:paraId="6E99C76B">
            <w:pPr>
              <w:spacing w:line="300" w:lineRule="auto"/>
              <w:jc w:val="center"/>
              <w:rPr>
                <w:rFonts w:ascii="宋体" w:hAnsi="宋体" w:cs="宋体"/>
                <w:sz w:val="24"/>
              </w:rPr>
            </w:pPr>
          </w:p>
        </w:tc>
        <w:tc>
          <w:tcPr>
            <w:tcW w:w="1417" w:type="dxa"/>
            <w:noWrap w:val="0"/>
            <w:vAlign w:val="center"/>
          </w:tcPr>
          <w:p w14:paraId="1D096E7B">
            <w:pPr>
              <w:spacing w:line="300" w:lineRule="auto"/>
              <w:jc w:val="center"/>
              <w:rPr>
                <w:rFonts w:ascii="宋体" w:hAnsi="宋体" w:cs="宋体"/>
                <w:sz w:val="24"/>
              </w:rPr>
            </w:pPr>
          </w:p>
        </w:tc>
        <w:tc>
          <w:tcPr>
            <w:tcW w:w="1701" w:type="dxa"/>
            <w:noWrap w:val="0"/>
            <w:vAlign w:val="top"/>
          </w:tcPr>
          <w:p w14:paraId="6DEC2071">
            <w:pPr>
              <w:spacing w:line="300" w:lineRule="auto"/>
              <w:jc w:val="center"/>
              <w:rPr>
                <w:rFonts w:ascii="宋体" w:hAnsi="宋体" w:cs="宋体"/>
                <w:sz w:val="24"/>
              </w:rPr>
            </w:pPr>
          </w:p>
        </w:tc>
      </w:tr>
      <w:tr w14:paraId="7EF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3458FF0">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5D738984">
            <w:pPr>
              <w:spacing w:line="300" w:lineRule="auto"/>
              <w:jc w:val="center"/>
              <w:rPr>
                <w:rFonts w:ascii="宋体" w:hAnsi="宋体" w:cs="宋体"/>
                <w:sz w:val="24"/>
              </w:rPr>
            </w:pPr>
          </w:p>
        </w:tc>
        <w:tc>
          <w:tcPr>
            <w:tcW w:w="2429" w:type="dxa"/>
            <w:noWrap w:val="0"/>
            <w:vAlign w:val="center"/>
          </w:tcPr>
          <w:p w14:paraId="64216B19">
            <w:pPr>
              <w:spacing w:line="300" w:lineRule="auto"/>
              <w:jc w:val="center"/>
              <w:rPr>
                <w:rFonts w:ascii="宋体" w:hAnsi="宋体" w:cs="宋体"/>
                <w:sz w:val="24"/>
              </w:rPr>
            </w:pPr>
          </w:p>
        </w:tc>
        <w:tc>
          <w:tcPr>
            <w:tcW w:w="1417" w:type="dxa"/>
            <w:noWrap w:val="0"/>
            <w:vAlign w:val="center"/>
          </w:tcPr>
          <w:p w14:paraId="46555381">
            <w:pPr>
              <w:spacing w:line="300" w:lineRule="auto"/>
              <w:jc w:val="center"/>
              <w:rPr>
                <w:rFonts w:ascii="宋体" w:hAnsi="宋体" w:cs="宋体"/>
                <w:sz w:val="24"/>
              </w:rPr>
            </w:pPr>
          </w:p>
        </w:tc>
        <w:tc>
          <w:tcPr>
            <w:tcW w:w="1701" w:type="dxa"/>
            <w:noWrap w:val="0"/>
            <w:vAlign w:val="top"/>
          </w:tcPr>
          <w:p w14:paraId="02E94503">
            <w:pPr>
              <w:spacing w:line="300" w:lineRule="auto"/>
              <w:jc w:val="center"/>
              <w:rPr>
                <w:rFonts w:ascii="宋体" w:hAnsi="宋体" w:cs="宋体"/>
                <w:sz w:val="24"/>
              </w:rPr>
            </w:pPr>
          </w:p>
        </w:tc>
      </w:tr>
      <w:tr w14:paraId="7A8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3E3F2AD2">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D1B5A47">
            <w:pPr>
              <w:spacing w:line="300" w:lineRule="auto"/>
              <w:jc w:val="center"/>
              <w:rPr>
                <w:rFonts w:ascii="宋体" w:hAnsi="宋体" w:cs="宋体"/>
                <w:sz w:val="24"/>
              </w:rPr>
            </w:pPr>
          </w:p>
        </w:tc>
        <w:tc>
          <w:tcPr>
            <w:tcW w:w="2429" w:type="dxa"/>
            <w:noWrap w:val="0"/>
            <w:vAlign w:val="center"/>
          </w:tcPr>
          <w:p w14:paraId="0CFDF3CD">
            <w:pPr>
              <w:spacing w:line="300" w:lineRule="auto"/>
              <w:jc w:val="center"/>
              <w:rPr>
                <w:rFonts w:ascii="宋体" w:hAnsi="宋体" w:cs="宋体"/>
                <w:sz w:val="24"/>
              </w:rPr>
            </w:pPr>
          </w:p>
        </w:tc>
        <w:tc>
          <w:tcPr>
            <w:tcW w:w="1417" w:type="dxa"/>
            <w:noWrap w:val="0"/>
            <w:vAlign w:val="center"/>
          </w:tcPr>
          <w:p w14:paraId="25E134DE">
            <w:pPr>
              <w:spacing w:line="300" w:lineRule="auto"/>
              <w:jc w:val="center"/>
              <w:rPr>
                <w:rFonts w:ascii="宋体" w:hAnsi="宋体" w:cs="宋体"/>
                <w:sz w:val="24"/>
              </w:rPr>
            </w:pPr>
          </w:p>
        </w:tc>
        <w:tc>
          <w:tcPr>
            <w:tcW w:w="1701" w:type="dxa"/>
            <w:noWrap w:val="0"/>
            <w:vAlign w:val="top"/>
          </w:tcPr>
          <w:p w14:paraId="0AE5BA0B">
            <w:pPr>
              <w:spacing w:line="300" w:lineRule="auto"/>
              <w:jc w:val="center"/>
              <w:rPr>
                <w:rFonts w:ascii="宋体" w:hAnsi="宋体" w:cs="宋体"/>
                <w:sz w:val="24"/>
              </w:rPr>
            </w:pPr>
          </w:p>
        </w:tc>
      </w:tr>
      <w:tr w14:paraId="00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61305EE">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299A21C1">
            <w:pPr>
              <w:spacing w:line="300" w:lineRule="auto"/>
              <w:jc w:val="center"/>
              <w:rPr>
                <w:rFonts w:ascii="宋体" w:hAnsi="宋体" w:cs="宋体"/>
                <w:sz w:val="24"/>
              </w:rPr>
            </w:pPr>
          </w:p>
        </w:tc>
        <w:tc>
          <w:tcPr>
            <w:tcW w:w="2429" w:type="dxa"/>
            <w:noWrap w:val="0"/>
            <w:vAlign w:val="center"/>
          </w:tcPr>
          <w:p w14:paraId="7960DF99">
            <w:pPr>
              <w:spacing w:line="300" w:lineRule="auto"/>
              <w:jc w:val="center"/>
              <w:rPr>
                <w:rFonts w:ascii="宋体" w:hAnsi="宋体" w:cs="宋体"/>
                <w:sz w:val="24"/>
              </w:rPr>
            </w:pPr>
          </w:p>
        </w:tc>
        <w:tc>
          <w:tcPr>
            <w:tcW w:w="1417" w:type="dxa"/>
            <w:noWrap w:val="0"/>
            <w:vAlign w:val="center"/>
          </w:tcPr>
          <w:p w14:paraId="1F4FEBDD">
            <w:pPr>
              <w:spacing w:line="300" w:lineRule="auto"/>
              <w:jc w:val="center"/>
              <w:rPr>
                <w:rFonts w:ascii="宋体" w:hAnsi="宋体" w:cs="宋体"/>
                <w:sz w:val="24"/>
              </w:rPr>
            </w:pPr>
          </w:p>
        </w:tc>
        <w:tc>
          <w:tcPr>
            <w:tcW w:w="1701" w:type="dxa"/>
            <w:noWrap w:val="0"/>
            <w:vAlign w:val="top"/>
          </w:tcPr>
          <w:p w14:paraId="6311DC66">
            <w:pPr>
              <w:spacing w:line="300" w:lineRule="auto"/>
              <w:jc w:val="center"/>
              <w:rPr>
                <w:rFonts w:ascii="宋体" w:hAnsi="宋体" w:cs="宋体"/>
                <w:sz w:val="24"/>
              </w:rPr>
            </w:pPr>
          </w:p>
        </w:tc>
      </w:tr>
      <w:tr w14:paraId="2F1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EBD9AFB">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6CB6C2B">
            <w:pPr>
              <w:spacing w:line="300" w:lineRule="auto"/>
              <w:jc w:val="center"/>
              <w:rPr>
                <w:rFonts w:ascii="宋体" w:hAnsi="宋体" w:cs="宋体"/>
                <w:sz w:val="24"/>
              </w:rPr>
            </w:pPr>
          </w:p>
        </w:tc>
        <w:tc>
          <w:tcPr>
            <w:tcW w:w="2429" w:type="dxa"/>
            <w:noWrap w:val="0"/>
            <w:vAlign w:val="center"/>
          </w:tcPr>
          <w:p w14:paraId="22F4A7BE">
            <w:pPr>
              <w:spacing w:line="300" w:lineRule="auto"/>
              <w:jc w:val="center"/>
              <w:rPr>
                <w:rFonts w:ascii="宋体" w:hAnsi="宋体" w:cs="宋体"/>
                <w:sz w:val="24"/>
              </w:rPr>
            </w:pPr>
          </w:p>
        </w:tc>
        <w:tc>
          <w:tcPr>
            <w:tcW w:w="1417" w:type="dxa"/>
            <w:noWrap w:val="0"/>
            <w:vAlign w:val="center"/>
          </w:tcPr>
          <w:p w14:paraId="563CA4E1">
            <w:pPr>
              <w:spacing w:line="300" w:lineRule="auto"/>
              <w:jc w:val="center"/>
              <w:rPr>
                <w:rFonts w:ascii="宋体" w:hAnsi="宋体" w:cs="宋体"/>
                <w:sz w:val="24"/>
              </w:rPr>
            </w:pPr>
          </w:p>
        </w:tc>
        <w:tc>
          <w:tcPr>
            <w:tcW w:w="1701" w:type="dxa"/>
            <w:noWrap w:val="0"/>
            <w:vAlign w:val="top"/>
          </w:tcPr>
          <w:p w14:paraId="51AB0F74">
            <w:pPr>
              <w:spacing w:line="300" w:lineRule="auto"/>
              <w:jc w:val="center"/>
              <w:rPr>
                <w:rFonts w:ascii="宋体" w:hAnsi="宋体" w:cs="宋体"/>
                <w:sz w:val="24"/>
              </w:rPr>
            </w:pPr>
          </w:p>
        </w:tc>
      </w:tr>
      <w:tr w14:paraId="0EF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2A73B1E">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1B485211">
            <w:pPr>
              <w:spacing w:line="300" w:lineRule="auto"/>
              <w:jc w:val="center"/>
              <w:rPr>
                <w:rFonts w:ascii="宋体" w:cs="宋体"/>
                <w:sz w:val="24"/>
              </w:rPr>
            </w:pPr>
          </w:p>
        </w:tc>
        <w:tc>
          <w:tcPr>
            <w:tcW w:w="2429" w:type="dxa"/>
            <w:noWrap w:val="0"/>
            <w:vAlign w:val="center"/>
          </w:tcPr>
          <w:p w14:paraId="34FF5904">
            <w:pPr>
              <w:spacing w:line="300" w:lineRule="auto"/>
              <w:jc w:val="center"/>
              <w:rPr>
                <w:rFonts w:ascii="宋体" w:cs="宋体"/>
                <w:sz w:val="24"/>
              </w:rPr>
            </w:pPr>
          </w:p>
        </w:tc>
        <w:tc>
          <w:tcPr>
            <w:tcW w:w="1417" w:type="dxa"/>
            <w:noWrap w:val="0"/>
            <w:vAlign w:val="center"/>
          </w:tcPr>
          <w:p w14:paraId="4680331B">
            <w:pPr>
              <w:spacing w:line="300" w:lineRule="auto"/>
              <w:jc w:val="center"/>
              <w:rPr>
                <w:rFonts w:ascii="宋体" w:cs="宋体"/>
                <w:sz w:val="24"/>
              </w:rPr>
            </w:pPr>
          </w:p>
        </w:tc>
        <w:tc>
          <w:tcPr>
            <w:tcW w:w="1701" w:type="dxa"/>
            <w:noWrap w:val="0"/>
            <w:vAlign w:val="top"/>
          </w:tcPr>
          <w:p w14:paraId="277F450E">
            <w:pPr>
              <w:spacing w:line="300" w:lineRule="auto"/>
              <w:jc w:val="center"/>
              <w:rPr>
                <w:rFonts w:ascii="宋体" w:cs="宋体"/>
                <w:sz w:val="24"/>
              </w:rPr>
            </w:pPr>
          </w:p>
        </w:tc>
      </w:tr>
    </w:tbl>
    <w:p w14:paraId="7372E8D1">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67EA8D0B">
      <w:pPr>
        <w:adjustRightInd w:val="0"/>
        <w:snapToGrid w:val="0"/>
        <w:spacing w:line="300" w:lineRule="auto"/>
        <w:ind w:left="720" w:hanging="720" w:hangingChars="300"/>
        <w:rPr>
          <w:rFonts w:hint="eastAsia" w:ascii="宋体" w:hAnsi="宋体" w:cs="宋体"/>
          <w:sz w:val="24"/>
        </w:rPr>
      </w:pPr>
    </w:p>
    <w:p w14:paraId="0F117A23">
      <w:pPr>
        <w:adjustRightInd w:val="0"/>
        <w:snapToGrid w:val="0"/>
        <w:spacing w:line="300" w:lineRule="auto"/>
        <w:ind w:left="720" w:hanging="720" w:hangingChars="300"/>
        <w:rPr>
          <w:rFonts w:hint="eastAsia" w:ascii="宋体" w:cs="宋体"/>
          <w:sz w:val="24"/>
        </w:rPr>
      </w:pPr>
    </w:p>
    <w:p w14:paraId="1F9BA77A">
      <w:pPr>
        <w:spacing w:line="440" w:lineRule="exact"/>
        <w:rPr>
          <w:sz w:val="24"/>
          <w:u w:val="single"/>
        </w:rPr>
      </w:pPr>
      <w:r>
        <w:rPr>
          <w:sz w:val="24"/>
        </w:rPr>
        <w:t>供应商名称（公章）：</w:t>
      </w:r>
    </w:p>
    <w:p w14:paraId="6B629BBB">
      <w:pPr>
        <w:spacing w:line="440" w:lineRule="exact"/>
        <w:rPr>
          <w:sz w:val="24"/>
          <w:u w:val="single"/>
        </w:rPr>
      </w:pPr>
      <w:r>
        <w:rPr>
          <w:sz w:val="24"/>
        </w:rPr>
        <w:t>授权代表（签字或盖章）</w:t>
      </w:r>
      <w:r>
        <w:rPr>
          <w:rFonts w:hint="eastAsia"/>
          <w:sz w:val="24"/>
        </w:rPr>
        <w:t>：</w:t>
      </w:r>
    </w:p>
    <w:p w14:paraId="46FB14EE">
      <w:pPr>
        <w:spacing w:line="440" w:lineRule="exact"/>
        <w:rPr>
          <w:rFonts w:hint="eastAsia" w:ascii="黑体" w:hAnsi="宋体" w:eastAsia="黑体"/>
          <w:sz w:val="24"/>
          <w:szCs w:val="22"/>
        </w:rPr>
      </w:pPr>
      <w:r>
        <w:rPr>
          <w:sz w:val="24"/>
        </w:rPr>
        <w:t>时间：</w:t>
      </w:r>
    </w:p>
    <w:p w14:paraId="2E4BF847">
      <w:pPr>
        <w:spacing w:before="156" w:beforeLines="50" w:after="312" w:afterLines="100" w:line="420" w:lineRule="exact"/>
        <w:rPr>
          <w:rFonts w:hint="eastAsia" w:ascii="黑体" w:hAnsi="宋体" w:eastAsia="黑体"/>
          <w:sz w:val="24"/>
          <w:szCs w:val="22"/>
        </w:rPr>
      </w:pPr>
    </w:p>
    <w:p w14:paraId="42ADB9C4"/>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28B3">
    <w:pPr>
      <w:pStyle w:val="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D6D47F3">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EB0">
    <w:pPr>
      <w:pStyle w:val="9"/>
      <w:framePr w:wrap="around" w:vAnchor="text" w:hAnchor="margin" w:xAlign="center" w:y="2"/>
      <w:rPr>
        <w:rStyle w:val="16"/>
      </w:rPr>
    </w:pPr>
    <w:r>
      <w:fldChar w:fldCharType="begin"/>
    </w:r>
    <w:r>
      <w:rPr>
        <w:rStyle w:val="16"/>
      </w:rPr>
      <w:instrText xml:space="preserve">PAGE  </w:instrText>
    </w:r>
    <w:r>
      <w:fldChar w:fldCharType="end"/>
    </w:r>
  </w:p>
  <w:p w14:paraId="1DFCB04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820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A4EB6"/>
    <w:multiLevelType w:val="singleLevel"/>
    <w:tmpl w:val="D4CA4EB6"/>
    <w:lvl w:ilvl="0" w:tentative="0">
      <w:start w:val="3"/>
      <w:numFmt w:val="decimal"/>
      <w:lvlText w:val="%1."/>
      <w:lvlJc w:val="left"/>
      <w:pPr>
        <w:tabs>
          <w:tab w:val="left" w:pos="312"/>
        </w:tabs>
      </w:p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85D8F5"/>
    <w:multiLevelType w:val="singleLevel"/>
    <w:tmpl w:val="1C85D8F5"/>
    <w:lvl w:ilvl="0" w:tentative="0">
      <w:start w:val="3"/>
      <w:numFmt w:val="chineseCounting"/>
      <w:suff w:val="nothing"/>
      <w:lvlText w:val="%1、"/>
      <w:lvlJc w:val="left"/>
      <w:rPr>
        <w:rFonts w:hint="eastAsia"/>
      </w:rPr>
    </w:lvl>
  </w:abstractNum>
  <w:abstractNum w:abstractNumId="4">
    <w:nsid w:val="43DC0987"/>
    <w:multiLevelType w:val="multilevel"/>
    <w:tmpl w:val="43DC0987"/>
    <w:lvl w:ilvl="0" w:tentative="0">
      <w:start w:val="1"/>
      <w:numFmt w:val="decimal"/>
      <w:lvlText w:val="%1."/>
      <w:lvlJc w:val="left"/>
      <w:pPr>
        <w:ind w:left="0" w:firstLine="0"/>
      </w:pPr>
      <w:rPr>
        <w:rFonts w:hint="eastAsia" w:ascii="宋体" w:hAnsi="仿宋" w:eastAsia="宋体"/>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284" w:firstLine="0"/>
      </w:pPr>
      <w:rPr>
        <w:rFonts w:hint="eastAsia"/>
        <w:b/>
        <w:bCs w:val="0"/>
        <w:i w:val="0"/>
      </w:rPr>
    </w:lvl>
    <w:lvl w:ilvl="2" w:tentative="0">
      <w:start w:val="1"/>
      <w:numFmt w:val="decimal"/>
      <w:pStyle w:val="5"/>
      <w:lvlText w:val="%1.%2.%3."/>
      <w:lvlJc w:val="left"/>
      <w:pPr>
        <w:ind w:left="284" w:firstLine="0"/>
      </w:pPr>
      <w:rPr>
        <w:rFonts w:hint="eastAsia" w:ascii="宋体" w:hAnsi="仿宋" w:eastAsia="宋体"/>
        <w:b/>
        <w:i w:val="0"/>
        <w:sz w:val="24"/>
      </w:rPr>
    </w:lvl>
    <w:lvl w:ilvl="3" w:tentative="0">
      <w:start w:val="1"/>
      <w:numFmt w:val="decimal"/>
      <w:lvlText w:val="%1.%2.%3.%4."/>
      <w:lvlJc w:val="left"/>
      <w:pPr>
        <w:ind w:left="0" w:firstLine="0"/>
      </w:pPr>
      <w:rPr>
        <w:rFonts w:hint="eastAsia" w:ascii="宋体" w:hAnsi="仿宋"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8DF474E"/>
    <w:rsid w:val="0A3C6DD0"/>
    <w:rsid w:val="0B2C17A1"/>
    <w:rsid w:val="0D2408D0"/>
    <w:rsid w:val="0DBC0FC0"/>
    <w:rsid w:val="114B61F2"/>
    <w:rsid w:val="130A3C9C"/>
    <w:rsid w:val="13B71D15"/>
    <w:rsid w:val="19453E94"/>
    <w:rsid w:val="1B3129B2"/>
    <w:rsid w:val="1CED5716"/>
    <w:rsid w:val="1E477FF5"/>
    <w:rsid w:val="22285CF5"/>
    <w:rsid w:val="22C059B2"/>
    <w:rsid w:val="2C9E6B6A"/>
    <w:rsid w:val="30D84FEE"/>
    <w:rsid w:val="316D3DF6"/>
    <w:rsid w:val="33940F56"/>
    <w:rsid w:val="346D0BB7"/>
    <w:rsid w:val="35FB2318"/>
    <w:rsid w:val="37346D09"/>
    <w:rsid w:val="38A30A45"/>
    <w:rsid w:val="3D37175C"/>
    <w:rsid w:val="3D936525"/>
    <w:rsid w:val="4072722B"/>
    <w:rsid w:val="407707ED"/>
    <w:rsid w:val="41820C7B"/>
    <w:rsid w:val="42E47C90"/>
    <w:rsid w:val="449A0092"/>
    <w:rsid w:val="44C01D12"/>
    <w:rsid w:val="46E143D8"/>
    <w:rsid w:val="48A4239B"/>
    <w:rsid w:val="4AE04866"/>
    <w:rsid w:val="4BF2341E"/>
    <w:rsid w:val="4D020EC9"/>
    <w:rsid w:val="4F4741BE"/>
    <w:rsid w:val="4F5004D1"/>
    <w:rsid w:val="50AB485D"/>
    <w:rsid w:val="51B11329"/>
    <w:rsid w:val="52202C79"/>
    <w:rsid w:val="5B44705D"/>
    <w:rsid w:val="5BB91955"/>
    <w:rsid w:val="5C545A2F"/>
    <w:rsid w:val="5EB91362"/>
    <w:rsid w:val="62B73A4D"/>
    <w:rsid w:val="72DE42CF"/>
    <w:rsid w:val="750C2E1E"/>
    <w:rsid w:val="75801E5E"/>
    <w:rsid w:val="7B3E3AFF"/>
    <w:rsid w:val="7E24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9"/>
    <w:pPr>
      <w:keepNext/>
      <w:keepLines/>
      <w:spacing w:line="360" w:lineRule="auto"/>
      <w:jc w:val="left"/>
      <w:outlineLvl w:val="3"/>
    </w:pPr>
    <w:rPr>
      <w:rFonts w:eastAsia="宋体" w:asciiTheme="majorHAnsi" w:hAnsiTheme="majorHAnsi" w:cstheme="majorBidi"/>
      <w:b/>
      <w:bCs/>
      <w:sz w:val="24"/>
      <w:szCs w:val="28"/>
    </w:rPr>
  </w:style>
  <w:style w:type="paragraph" w:styleId="5">
    <w:name w:val="heading 5"/>
    <w:basedOn w:val="1"/>
    <w:next w:val="1"/>
    <w:unhideWhenUsed/>
    <w:qFormat/>
    <w:uiPriority w:val="9"/>
    <w:pPr>
      <w:keepNext/>
      <w:keepLines/>
      <w:numPr>
        <w:ilvl w:val="2"/>
        <w:numId w:val="1"/>
      </w:numPr>
      <w:spacing w:line="360" w:lineRule="auto"/>
      <w:jc w:val="left"/>
      <w:outlineLvl w:val="4"/>
    </w:pPr>
    <w:rPr>
      <w:rFonts w:eastAsia="宋体"/>
      <w:bCs/>
      <w:sz w:val="24"/>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unhideWhenUsed/>
    <w:qFormat/>
    <w:uiPriority w:val="99"/>
    <w:pPr>
      <w:spacing w:before="120"/>
    </w:pPr>
    <w:rPr>
      <w:rFonts w:asciiTheme="majorHAnsi" w:hAnsiTheme="majorHAnsi" w:cstheme="majorBidi"/>
      <w:sz w:val="24"/>
      <w:szCs w:val="24"/>
    </w:rPr>
  </w:style>
  <w:style w:type="paragraph" w:styleId="7">
    <w:name w:val="toc 3"/>
    <w:basedOn w:val="1"/>
    <w:autoRedefine/>
    <w:unhideWhenUsed/>
    <w:qFormat/>
    <w:uiPriority w:val="39"/>
    <w:pPr>
      <w:ind w:left="840" w:leftChars="400"/>
    </w:pPr>
  </w:style>
  <w:style w:type="paragraph" w:styleId="8">
    <w:name w:val="Date"/>
    <w:basedOn w:val="1"/>
    <w:next w:val="1"/>
    <w:qFormat/>
    <w:uiPriority w:val="0"/>
    <w:pPr>
      <w:widowControl/>
      <w:ind w:left="100" w:leftChars="2500" w:firstLine="360"/>
      <w:jc w:val="left"/>
    </w:pPr>
    <w:rPr>
      <w:color w:val="0000FF"/>
      <w:kern w:val="0"/>
      <w:sz w:val="24"/>
      <w:szCs w:val="2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autoRedefine/>
    <w:qFormat/>
    <w:uiPriority w:val="39"/>
    <w:pPr>
      <w:tabs>
        <w:tab w:val="right" w:leader="dot" w:pos="9061"/>
      </w:tabs>
    </w:pPr>
    <w:rPr>
      <w:rFonts w:ascii="宋体" w:hAnsi="宋体" w:eastAsia="仿宋_GB2312"/>
      <w:b/>
      <w:sz w:val="32"/>
    </w:rPr>
  </w:style>
  <w:style w:type="paragraph" w:styleId="12">
    <w:name w:val="toc 2"/>
    <w:basedOn w:val="1"/>
    <w:autoRedefine/>
    <w:qFormat/>
    <w:uiPriority w:val="39"/>
    <w:pPr>
      <w:widowControl/>
      <w:ind w:left="420" w:leftChars="200"/>
      <w:jc w:val="left"/>
    </w:pPr>
    <w:rPr>
      <w:kern w:val="0"/>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autoRedefine/>
    <w:unhideWhenUsed/>
    <w:qFormat/>
    <w:uiPriority w:val="0"/>
  </w:style>
  <w:style w:type="character" w:styleId="17">
    <w:name w:val="Hyperlink"/>
    <w:basedOn w:val="15"/>
    <w:autoRedefine/>
    <w:qFormat/>
    <w:uiPriority w:val="99"/>
    <w:rPr>
      <w:color w:val="0000FF"/>
      <w:u w:val="single"/>
    </w:rPr>
  </w:style>
  <w:style w:type="paragraph" w:customStyle="1" w:styleId="18">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正文缩进1"/>
    <w:basedOn w:val="1"/>
    <w:autoRedefine/>
    <w:qFormat/>
    <w:uiPriority w:val="0"/>
    <w:pPr>
      <w:ind w:firstLine="200" w:firstLineChars="200"/>
    </w:pPr>
  </w:style>
  <w:style w:type="paragraph" w:customStyle="1" w:styleId="20">
    <w:name w:val="样式1-ZW"/>
    <w:basedOn w:val="1"/>
    <w:autoRedefine/>
    <w:qFormat/>
    <w:uiPriority w:val="0"/>
    <w:pPr>
      <w:spacing w:line="360" w:lineRule="auto"/>
      <w:ind w:firstLine="480" w:firstLineChars="200"/>
    </w:pPr>
    <w:rPr>
      <w:rFonts w:ascii="宋体" w:hAnsi="宋体" w:cs="宋体"/>
      <w:sz w:val="24"/>
      <w:szCs w:val="24"/>
    </w:rPr>
  </w:style>
  <w:style w:type="paragraph" w:styleId="21">
    <w:name w:val="List Paragraph"/>
    <w:basedOn w:val="1"/>
    <w:autoRedefine/>
    <w:qFormat/>
    <w:uiPriority w:val="1"/>
    <w:rPr>
      <w:rFonts w:ascii="Calibri" w:hAnsi="Calibri"/>
      <w:szCs w:val="22"/>
    </w:rPr>
  </w:style>
  <w:style w:type="table" w:customStyle="1" w:styleId="22">
    <w:name w:val="网格型浅色1"/>
    <w:basedOn w:val="13"/>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table" w:customStyle="1" w:styleId="23">
    <w:name w:val="网格型1"/>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5528</Words>
  <Characters>5732</Characters>
  <Lines>0</Lines>
  <Paragraphs>0</Paragraphs>
  <TotalTime>192</TotalTime>
  <ScaleCrop>false</ScaleCrop>
  <LinksUpToDate>false</LinksUpToDate>
  <CharactersWithSpaces>6345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Administrator</cp:lastModifiedBy>
  <dcterms:modified xsi:type="dcterms:W3CDTF">2025-09-04T00:15:01Z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152FC3A3258340C586E24D644BBB342F</vt:lpwstr>
  </property>
  <property fmtid="{D5CDD505-2E9C-101B-9397-08002B2CF9AE}" pid="4" name="KSOTemplateDocerSaveRecord">
    <vt:lpwstr>eyJoZGlkIjoiNTZjOWFmMzM5N2QzN2U1NmI0YjA4ZWI3MmRlY2NiN2IiLCJ1c2VySWQiOiI0MDY1Mzc1NzMifQ==</vt:lpwstr>
  </property>
</Properties>
</file>